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BE" w:rsidRPr="00AE4AC2" w:rsidRDefault="00AA2DBE" w:rsidP="00AA2DBE">
      <w:pPr>
        <w:pStyle w:val="2"/>
        <w:spacing w:line="100" w:lineRule="atLeast"/>
        <w:contextualSpacing/>
        <w:jc w:val="center"/>
        <w:rPr>
          <w:b/>
          <w:u w:val="single"/>
        </w:rPr>
      </w:pPr>
      <w:r w:rsidRPr="00AE4AC2">
        <w:rPr>
          <w:b/>
          <w:u w:val="single"/>
        </w:rPr>
        <w:t>Контрольно-счетная палата МО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B929BD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На проект решения сессии Нерюнгринского районного Совета депутатов «О внесении изменений в решение Нерюнгринского районного Совета от </w:t>
      </w:r>
      <w:r w:rsidR="00483AA0">
        <w:rPr>
          <w:b/>
        </w:rPr>
        <w:t>20</w:t>
      </w:r>
      <w:r>
        <w:rPr>
          <w:b/>
        </w:rPr>
        <w:t>.12.</w:t>
      </w:r>
      <w:r w:rsidR="00EF052D">
        <w:rPr>
          <w:b/>
        </w:rPr>
        <w:t>201</w:t>
      </w:r>
      <w:r w:rsidR="00483AA0">
        <w:rPr>
          <w:b/>
        </w:rPr>
        <w:t>6</w:t>
      </w:r>
      <w:r w:rsidR="00EF052D">
        <w:rPr>
          <w:b/>
        </w:rPr>
        <w:t xml:space="preserve"> </w:t>
      </w:r>
    </w:p>
    <w:p w:rsidR="00AA2DBE" w:rsidRPr="00430CD0" w:rsidRDefault="00AA2DBE" w:rsidP="00483AA0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№ </w:t>
      </w:r>
      <w:r w:rsidR="00483AA0">
        <w:rPr>
          <w:b/>
        </w:rPr>
        <w:t>5</w:t>
      </w:r>
      <w:r>
        <w:rPr>
          <w:b/>
        </w:rPr>
        <w:t>-</w:t>
      </w:r>
      <w:r w:rsidR="00483AA0">
        <w:rPr>
          <w:b/>
        </w:rPr>
        <w:t>33</w:t>
      </w:r>
      <w:r>
        <w:rPr>
          <w:b/>
        </w:rPr>
        <w:t xml:space="preserve"> «О бюджете Нерюнгринского района на 201</w:t>
      </w:r>
      <w:r w:rsidR="00483AA0">
        <w:rPr>
          <w:b/>
        </w:rPr>
        <w:t>7</w:t>
      </w:r>
      <w:r>
        <w:rPr>
          <w:b/>
        </w:rPr>
        <w:t xml:space="preserve"> год</w:t>
      </w:r>
      <w:r w:rsidR="00483AA0">
        <w:rPr>
          <w:b/>
        </w:rPr>
        <w:t xml:space="preserve"> и плановый период 2018 и 2019 годов</w:t>
      </w:r>
      <w:r>
        <w:rPr>
          <w:b/>
        </w:rPr>
        <w:t>»</w:t>
      </w:r>
    </w:p>
    <w:p w:rsidR="00AA2DBE" w:rsidRDefault="00427B68" w:rsidP="00AA2DBE">
      <w:pPr>
        <w:rPr>
          <w:b/>
        </w:rPr>
      </w:pPr>
      <w:r>
        <w:rPr>
          <w:b/>
        </w:rPr>
        <w:t>1</w:t>
      </w:r>
      <w:r w:rsidR="002961FD">
        <w:rPr>
          <w:b/>
        </w:rPr>
        <w:t>4</w:t>
      </w:r>
      <w:r>
        <w:rPr>
          <w:b/>
        </w:rPr>
        <w:t xml:space="preserve"> </w:t>
      </w:r>
      <w:r w:rsidR="002961FD">
        <w:rPr>
          <w:b/>
        </w:rPr>
        <w:t>декабря</w:t>
      </w:r>
      <w:r w:rsidR="00EF7B67">
        <w:rPr>
          <w:b/>
        </w:rPr>
        <w:t xml:space="preserve"> 2</w:t>
      </w:r>
      <w:r w:rsidR="00AA2DBE" w:rsidRPr="00430CD0">
        <w:rPr>
          <w:b/>
        </w:rPr>
        <w:t>01</w:t>
      </w:r>
      <w:r w:rsidR="002419AF">
        <w:rPr>
          <w:b/>
        </w:rPr>
        <w:t>7</w:t>
      </w:r>
      <w:r w:rsidR="00AA2DBE" w:rsidRPr="00430CD0">
        <w:rPr>
          <w:b/>
        </w:rPr>
        <w:t xml:space="preserve"> года</w:t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EC24DA">
        <w:rPr>
          <w:b/>
        </w:rPr>
        <w:tab/>
      </w:r>
      <w:r w:rsidR="00AA2DBE" w:rsidRPr="00430CD0">
        <w:rPr>
          <w:b/>
        </w:rPr>
        <w:t xml:space="preserve">№ </w:t>
      </w:r>
      <w:r w:rsidR="002961FD">
        <w:rPr>
          <w:b/>
        </w:rPr>
        <w:t>107</w:t>
      </w:r>
    </w:p>
    <w:p w:rsidR="00AA2DBE" w:rsidRDefault="00AA2DBE" w:rsidP="008F69D3">
      <w:pPr>
        <w:jc w:val="both"/>
      </w:pPr>
      <w:r>
        <w:rPr>
          <w:b/>
        </w:rPr>
        <w:tab/>
      </w:r>
      <w:r w:rsidRPr="00AA2DBE">
        <w:t>На основании статьи 9 «Основные полномочия контрольно-счетных органов» Федерального закона Российской Федерации от 07.02.2011 №</w:t>
      </w:r>
      <w:r w:rsidR="00151E32">
        <w:t xml:space="preserve"> </w:t>
      </w:r>
      <w:r w:rsidRPr="00AA2DBE">
        <w:t>6-ФЗ «Об общих принц</w:t>
      </w:r>
      <w:r w:rsidR="001D0FDB"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экс</w:t>
      </w:r>
      <w:r w:rsidR="001D0FDB">
        <w:t>пе</w:t>
      </w:r>
      <w:r w:rsidRPr="00AA2DBE">
        <w:t>ртиза  проект</w:t>
      </w:r>
      <w:r w:rsidR="002419AF">
        <w:t xml:space="preserve">а </w:t>
      </w:r>
      <w:r w:rsidRPr="00AA2DBE">
        <w:t xml:space="preserve"> решения сессии Нерюнгринского районного Совета депутатов «О внесении изменений </w:t>
      </w:r>
      <w:r w:rsidR="00483AA0">
        <w:t xml:space="preserve"> </w:t>
      </w:r>
      <w:r w:rsidRPr="00AA2DBE">
        <w:t>в решение Нерюнгринского районного Совета депутатов от 2</w:t>
      </w:r>
      <w:r w:rsidR="002419AF">
        <w:t>0</w:t>
      </w:r>
      <w:r w:rsidRPr="00AA2DBE">
        <w:t>.12.201</w:t>
      </w:r>
      <w:r w:rsidR="002419AF">
        <w:t>6</w:t>
      </w:r>
      <w:r w:rsidR="008E7D83">
        <w:t xml:space="preserve"> </w:t>
      </w:r>
      <w:r w:rsidRPr="00AA2DBE">
        <w:t>г. №</w:t>
      </w:r>
      <w:r w:rsidR="008E7D83">
        <w:t xml:space="preserve"> </w:t>
      </w:r>
      <w:r w:rsidR="002419AF">
        <w:t>5</w:t>
      </w:r>
      <w:r w:rsidRPr="00AA2DBE">
        <w:t>-</w:t>
      </w:r>
      <w:r w:rsidR="002419AF">
        <w:t>33</w:t>
      </w:r>
      <w:r w:rsidRPr="00AA2DBE">
        <w:t xml:space="preserve"> «О</w:t>
      </w:r>
      <w:r w:rsidR="00613B4E">
        <w:t xml:space="preserve"> </w:t>
      </w:r>
      <w:r w:rsidRPr="00AA2DBE">
        <w:t>бюджете Нерюнгринского района на 201</w:t>
      </w:r>
      <w:r w:rsidR="002419AF">
        <w:t>7</w:t>
      </w:r>
      <w:r w:rsidRPr="00AA2DBE">
        <w:t xml:space="preserve"> год</w:t>
      </w:r>
      <w:r w:rsidR="002419AF">
        <w:t xml:space="preserve"> и плановый период 2018 и 2019 годов</w:t>
      </w:r>
      <w:r w:rsidRPr="00AA2DBE">
        <w:t>»</w:t>
      </w:r>
      <w:r w:rsidR="001D0FDB">
        <w:t>.</w:t>
      </w:r>
    </w:p>
    <w:p w:rsidR="001D0FDB" w:rsidRPr="009A03B4" w:rsidRDefault="001D0FDB" w:rsidP="008F69D3">
      <w:pPr>
        <w:jc w:val="both"/>
      </w:pPr>
      <w:r>
        <w:tab/>
        <w:t>Заключение Контрольно-счетной палаты муниципального образования «Нерюнгринский район» на проект решения Нерюнгринского районного Совета депутатов о внесении изменений</w:t>
      </w:r>
      <w:r w:rsidR="00483AA0">
        <w:t xml:space="preserve"> </w:t>
      </w:r>
      <w:r>
        <w:t xml:space="preserve">в решение Нерюнгринского районного Совета депутатов </w:t>
      </w:r>
      <w:r w:rsidR="002419AF" w:rsidRPr="00AA2DBE">
        <w:t>от 2</w:t>
      </w:r>
      <w:r w:rsidR="002419AF">
        <w:t>0</w:t>
      </w:r>
      <w:r w:rsidR="002419AF" w:rsidRPr="00AA2DBE">
        <w:t>.12.201</w:t>
      </w:r>
      <w:r w:rsidR="002419AF">
        <w:t xml:space="preserve">6 </w:t>
      </w:r>
      <w:r w:rsidR="002419AF" w:rsidRPr="00AA2DBE">
        <w:t>г. №</w:t>
      </w:r>
      <w:r w:rsidR="002419AF">
        <w:t xml:space="preserve"> 5</w:t>
      </w:r>
      <w:r w:rsidR="002419AF" w:rsidRPr="00AA2DBE">
        <w:t>-</w:t>
      </w:r>
      <w:r w:rsidR="002419AF">
        <w:t>33</w:t>
      </w:r>
      <w:r w:rsidR="002419AF" w:rsidRPr="00AA2DBE">
        <w:t xml:space="preserve"> «О</w:t>
      </w:r>
      <w:r w:rsidR="002419AF">
        <w:t xml:space="preserve"> </w:t>
      </w:r>
      <w:r w:rsidR="002419AF" w:rsidRPr="00AA2DBE">
        <w:t>бюджете Нерюнгринского района на 201</w:t>
      </w:r>
      <w:r w:rsidR="002419AF">
        <w:t>7</w:t>
      </w:r>
      <w:r w:rsidR="002419AF" w:rsidRPr="00AA2DBE">
        <w:t xml:space="preserve"> год</w:t>
      </w:r>
      <w:r w:rsidR="002419AF">
        <w:t xml:space="preserve"> и плановый период 2018 и 2019 годов</w:t>
      </w:r>
      <w:r w:rsidR="002419AF" w:rsidRPr="00AA2DBE">
        <w:t>»</w:t>
      </w:r>
      <w:r w:rsidRPr="009A03B4">
        <w:t xml:space="preserve"> подготовлено на основании: Бюджетного Кодекса Российской Федерации от </w:t>
      </w:r>
      <w:r w:rsidR="009A03B4" w:rsidRPr="009A03B4">
        <w:t>0</w:t>
      </w:r>
      <w:r w:rsidRPr="009A03B4">
        <w:t>3</w:t>
      </w:r>
      <w:r w:rsidR="008E7D83" w:rsidRPr="009A03B4">
        <w:t>.07.</w:t>
      </w:r>
      <w:r w:rsidRPr="009A03B4">
        <w:t>1998 № 145-ФЗ (далее</w:t>
      </w:r>
      <w:r w:rsidR="00613B4E" w:rsidRPr="009A03B4">
        <w:t xml:space="preserve"> </w:t>
      </w:r>
      <w:r w:rsidRPr="009A03B4">
        <w:t>-</w:t>
      </w:r>
      <w:r w:rsidR="00613B4E" w:rsidRPr="009A03B4">
        <w:t xml:space="preserve"> </w:t>
      </w:r>
      <w:r w:rsidRPr="009A03B4">
        <w:t>БК); Решения Нерюнгринского районного Совета депутатов Республики Саха (Якутия) от 27</w:t>
      </w:r>
      <w:r w:rsidR="008E7D83" w:rsidRPr="009A03B4">
        <w:t>.12.</w:t>
      </w:r>
      <w:r w:rsidRPr="009A03B4">
        <w:t>2010</w:t>
      </w:r>
      <w:r w:rsidR="008E7D83" w:rsidRPr="009A03B4">
        <w:t xml:space="preserve"> </w:t>
      </w:r>
      <w:r w:rsidRPr="009A03B4">
        <w:t>№ 6-23 «Об утверждении Положения о бюджетном процессе в Нерюнгринском районе» (далее</w:t>
      </w:r>
      <w:r w:rsidR="00613B4E" w:rsidRPr="009A03B4">
        <w:t xml:space="preserve"> </w:t>
      </w:r>
      <w:r w:rsidR="002419AF">
        <w:t>- П</w:t>
      </w:r>
      <w:r w:rsidRPr="009A03B4">
        <w:t xml:space="preserve">оложение о бюджетном </w:t>
      </w:r>
      <w:r w:rsidR="009A03B4">
        <w:t>процессе)</w:t>
      </w:r>
      <w:r w:rsidRPr="009A03B4">
        <w:t xml:space="preserve">; Постановления Нерюнгринской районной администрации Республики Саха (Якутия) от </w:t>
      </w:r>
      <w:r w:rsidR="008E7D83" w:rsidRPr="009A03B4">
        <w:t>02.04.2015</w:t>
      </w:r>
      <w:r w:rsidRPr="009A03B4">
        <w:t xml:space="preserve"> №</w:t>
      </w:r>
      <w:r w:rsidR="008E7D83" w:rsidRPr="009A03B4">
        <w:t xml:space="preserve"> </w:t>
      </w:r>
      <w:r w:rsidRPr="009A03B4">
        <w:t>6</w:t>
      </w:r>
      <w:r w:rsidR="008E7D83" w:rsidRPr="009A03B4">
        <w:t>96</w:t>
      </w:r>
      <w:r w:rsidRPr="009A03B4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 (далее</w:t>
      </w:r>
      <w:r w:rsidR="008E7D83" w:rsidRPr="009A03B4">
        <w:t xml:space="preserve"> </w:t>
      </w:r>
      <w:r w:rsidRPr="009A03B4">
        <w:t>- Порядок разработки, утверждения и реализации муниципальных программ).</w:t>
      </w:r>
    </w:p>
    <w:p w:rsidR="001D0FDB" w:rsidRDefault="001D0FDB" w:rsidP="008F69D3">
      <w:pPr>
        <w:jc w:val="both"/>
      </w:pPr>
      <w:r>
        <w:tab/>
        <w:t>Бюджет муниципального образования «Нерюнгринский район» на 201</w:t>
      </w:r>
      <w:r w:rsidR="002419AF">
        <w:t>7</w:t>
      </w:r>
      <w:r>
        <w:t xml:space="preserve"> год утвержден решением сессии Нерюнгринского районного Совета депутатов </w:t>
      </w:r>
      <w:r w:rsidR="002419AF" w:rsidRPr="00AA2DBE">
        <w:t>от 2</w:t>
      </w:r>
      <w:r w:rsidR="002419AF">
        <w:t>0</w:t>
      </w:r>
      <w:r w:rsidR="002419AF" w:rsidRPr="00AA2DBE">
        <w:t>.12.201</w:t>
      </w:r>
      <w:r w:rsidR="002419AF">
        <w:t xml:space="preserve">6 </w:t>
      </w:r>
      <w:r w:rsidR="002419AF" w:rsidRPr="00AA2DBE">
        <w:t>г. №</w:t>
      </w:r>
      <w:r w:rsidR="002419AF">
        <w:t xml:space="preserve"> 5</w:t>
      </w:r>
      <w:r w:rsidR="002419AF" w:rsidRPr="00AA2DBE">
        <w:t>-</w:t>
      </w:r>
      <w:r w:rsidR="002419AF">
        <w:t>33</w:t>
      </w:r>
      <w:r w:rsidR="002419AF" w:rsidRPr="00AA2DBE">
        <w:t xml:space="preserve"> «О</w:t>
      </w:r>
      <w:r w:rsidR="002419AF">
        <w:t xml:space="preserve"> </w:t>
      </w:r>
      <w:r w:rsidR="002419AF" w:rsidRPr="00AA2DBE">
        <w:t>бюджете Нерюнгринского района на 201</w:t>
      </w:r>
      <w:r w:rsidR="002419AF">
        <w:t>7</w:t>
      </w:r>
      <w:r w:rsidR="002419AF" w:rsidRPr="00AA2DBE">
        <w:t xml:space="preserve"> год</w:t>
      </w:r>
      <w:r w:rsidR="002419AF">
        <w:t xml:space="preserve"> и плановый период 2018 и 2019 годов</w:t>
      </w:r>
      <w:r w:rsidR="002419AF" w:rsidRPr="00AA2DBE">
        <w:t>»</w:t>
      </w:r>
      <w:r>
        <w:t>.</w:t>
      </w:r>
    </w:p>
    <w:p w:rsidR="001D0FDB" w:rsidRDefault="004A2F82" w:rsidP="008F69D3">
      <w:pPr>
        <w:jc w:val="both"/>
      </w:pPr>
      <w:r>
        <w:tab/>
        <w:t xml:space="preserve">Рассматриваемый проект решения сессии Нерюнгринского районного Совета депутатов </w:t>
      </w:r>
      <w:r w:rsidR="008E7D83">
        <w:t>«</w:t>
      </w:r>
      <w:r w:rsidR="008E7D83" w:rsidRPr="00AA2DBE">
        <w:t xml:space="preserve">О внесении изменений в решение Нерюнгринского районного Совета депутатов </w:t>
      </w:r>
      <w:r w:rsidR="002419AF" w:rsidRPr="00AA2DBE">
        <w:t>от 2</w:t>
      </w:r>
      <w:r w:rsidR="002419AF">
        <w:t>0</w:t>
      </w:r>
      <w:r w:rsidR="002419AF" w:rsidRPr="00AA2DBE">
        <w:t>.12.201</w:t>
      </w:r>
      <w:r w:rsidR="002419AF">
        <w:t xml:space="preserve">6 </w:t>
      </w:r>
      <w:r w:rsidR="002419AF" w:rsidRPr="00AA2DBE">
        <w:t>г. №</w:t>
      </w:r>
      <w:r w:rsidR="002419AF">
        <w:t xml:space="preserve"> 5</w:t>
      </w:r>
      <w:r w:rsidR="002419AF" w:rsidRPr="00AA2DBE">
        <w:t>-</w:t>
      </w:r>
      <w:r w:rsidR="002419AF">
        <w:t>33</w:t>
      </w:r>
      <w:r w:rsidR="002419AF" w:rsidRPr="00AA2DBE">
        <w:t xml:space="preserve"> «О</w:t>
      </w:r>
      <w:r w:rsidR="002419AF">
        <w:t xml:space="preserve"> </w:t>
      </w:r>
      <w:r w:rsidR="002419AF" w:rsidRPr="00AA2DBE">
        <w:t>бюджете Нерюнгринского района на 201</w:t>
      </w:r>
      <w:r w:rsidR="002419AF">
        <w:t>7</w:t>
      </w:r>
      <w:r w:rsidR="002419AF" w:rsidRPr="00AA2DBE">
        <w:t xml:space="preserve"> год</w:t>
      </w:r>
      <w:r w:rsidR="002419AF">
        <w:t xml:space="preserve"> и плановый период 2018 и 2019 годов</w:t>
      </w:r>
      <w:r w:rsidR="002419AF" w:rsidRPr="00AA2DBE">
        <w:t>»</w:t>
      </w:r>
      <w:r w:rsidR="002419AF">
        <w:t xml:space="preserve"> </w:t>
      </w:r>
      <w:r w:rsidRPr="00880CAB">
        <w:t xml:space="preserve">предоставлен в Контрольно-счетную палату </w:t>
      </w:r>
      <w:r w:rsidR="00454060">
        <w:t>11</w:t>
      </w:r>
      <w:r w:rsidR="00427B68">
        <w:t xml:space="preserve"> </w:t>
      </w:r>
      <w:r w:rsidR="00454060">
        <w:t>декабря</w:t>
      </w:r>
      <w:r w:rsidR="008E7D83">
        <w:t xml:space="preserve"> </w:t>
      </w:r>
      <w:r w:rsidRPr="00880CAB">
        <w:t>201</w:t>
      </w:r>
      <w:r w:rsidR="002419AF">
        <w:t>7</w:t>
      </w:r>
      <w:r w:rsidRPr="00880CAB">
        <w:t xml:space="preserve"> года</w:t>
      </w:r>
      <w:r>
        <w:t xml:space="preserve"> одновременно с проектом </w:t>
      </w:r>
      <w:r w:rsidR="00454060">
        <w:t>р</w:t>
      </w:r>
      <w:r>
        <w:t xml:space="preserve">ешения в Контрольно-счетную палату </w:t>
      </w:r>
      <w:r w:rsidR="00B92951">
        <w:t xml:space="preserve">муниципального образования «Нерюнгринский район» </w:t>
      </w:r>
      <w:r>
        <w:t>предоставлена пояснительная записка о предполагаемых изменениях</w:t>
      </w:r>
      <w:r w:rsidR="005613CF">
        <w:t xml:space="preserve"> (с обоснованиями)</w:t>
      </w:r>
      <w:r>
        <w:t xml:space="preserve">, подготовленная Управлением финансов Нерюнгринской районной администрации.   </w:t>
      </w:r>
    </w:p>
    <w:p w:rsidR="001D0FDB" w:rsidRPr="00AA2DBE" w:rsidRDefault="00B92951" w:rsidP="008F69D3">
      <w:pPr>
        <w:jc w:val="both"/>
      </w:pPr>
      <w:r>
        <w:tab/>
        <w:t>Рассмотрев, предоставленный проект</w:t>
      </w:r>
      <w:r w:rsidR="002419AF">
        <w:t xml:space="preserve"> решения </w:t>
      </w:r>
      <w:r>
        <w:t>Контрольно-счетная палата муниципального образования «Нерюнгринский район»  установила:</w:t>
      </w:r>
    </w:p>
    <w:p w:rsidR="00DF0706" w:rsidRDefault="00B92951" w:rsidP="008F69D3">
      <w:pPr>
        <w:jc w:val="both"/>
      </w:pPr>
      <w:r>
        <w:tab/>
        <w:t>Проект решения сессии Нерюнгринского районного Совета депутатов «</w:t>
      </w:r>
      <w:r w:rsidR="008E7D83" w:rsidRPr="00AA2DBE">
        <w:t xml:space="preserve">О внесении изменений в решение Нерюнгринского районного Совета депутатов </w:t>
      </w:r>
      <w:r w:rsidR="002419AF" w:rsidRPr="00AA2DBE">
        <w:t>от 2</w:t>
      </w:r>
      <w:r w:rsidR="002419AF">
        <w:t>0</w:t>
      </w:r>
      <w:r w:rsidR="002419AF" w:rsidRPr="00AA2DBE">
        <w:t>.12.201</w:t>
      </w:r>
      <w:r w:rsidR="002419AF">
        <w:t xml:space="preserve">6 </w:t>
      </w:r>
      <w:r w:rsidR="002419AF" w:rsidRPr="00AA2DBE">
        <w:t>г. №</w:t>
      </w:r>
      <w:r w:rsidR="002419AF">
        <w:t xml:space="preserve"> 5</w:t>
      </w:r>
      <w:r w:rsidR="002419AF" w:rsidRPr="00AA2DBE">
        <w:t>-</w:t>
      </w:r>
      <w:r w:rsidR="002419AF">
        <w:t>33</w:t>
      </w:r>
      <w:r w:rsidR="002419AF" w:rsidRPr="00AA2DBE">
        <w:t xml:space="preserve"> «О</w:t>
      </w:r>
      <w:r w:rsidR="002419AF">
        <w:t xml:space="preserve"> </w:t>
      </w:r>
      <w:r w:rsidR="002419AF" w:rsidRPr="00AA2DBE">
        <w:t>бюджете Нерюнгринского района на 201</w:t>
      </w:r>
      <w:r w:rsidR="002419AF">
        <w:t>7</w:t>
      </w:r>
      <w:r w:rsidR="002419AF" w:rsidRPr="00AA2DBE">
        <w:t xml:space="preserve"> год</w:t>
      </w:r>
      <w:r w:rsidR="002419AF">
        <w:t xml:space="preserve"> и плановый период 2018 и 2019 годов</w:t>
      </w:r>
      <w:r w:rsidR="002419AF" w:rsidRPr="00AA2DBE">
        <w:t>»</w:t>
      </w:r>
      <w:r w:rsidR="008E7D83">
        <w:t xml:space="preserve"> </w:t>
      </w:r>
      <w:r>
        <w:t>подготовлен  в связи с уточнением параметров бюджета Нерюнгринского района на 201</w:t>
      </w:r>
      <w:r w:rsidR="002419AF">
        <w:t>7</w:t>
      </w:r>
      <w:r>
        <w:t xml:space="preserve"> год.</w:t>
      </w:r>
    </w:p>
    <w:p w:rsidR="003E5D2C" w:rsidRDefault="00233326" w:rsidP="00894FED">
      <w:pPr>
        <w:ind w:firstLine="708"/>
        <w:jc w:val="both"/>
      </w:pPr>
      <w:r>
        <w:t xml:space="preserve">Проектом решения сессии Нерюнгринского районного Совета депутатов </w:t>
      </w:r>
      <w:r w:rsidR="008E7D83">
        <w:t>«</w:t>
      </w:r>
      <w:r w:rsidR="008E7D83" w:rsidRPr="00AA2DBE">
        <w:t xml:space="preserve">О внесении изменений в решение Нерюнгринского районного Совета депутатов </w:t>
      </w:r>
      <w:r w:rsidR="002419AF" w:rsidRPr="00AA2DBE">
        <w:t>от 2</w:t>
      </w:r>
      <w:r w:rsidR="002419AF">
        <w:t>0</w:t>
      </w:r>
      <w:r w:rsidR="002419AF" w:rsidRPr="00AA2DBE">
        <w:t>.12.201</w:t>
      </w:r>
      <w:r w:rsidR="002419AF">
        <w:t xml:space="preserve">6 </w:t>
      </w:r>
      <w:r w:rsidR="002419AF" w:rsidRPr="00AA2DBE">
        <w:t>г. №</w:t>
      </w:r>
      <w:r w:rsidR="002419AF">
        <w:t xml:space="preserve"> 5</w:t>
      </w:r>
      <w:r w:rsidR="002419AF" w:rsidRPr="00AA2DBE">
        <w:t>-</w:t>
      </w:r>
      <w:r w:rsidR="002419AF">
        <w:t>33</w:t>
      </w:r>
      <w:r w:rsidR="002419AF" w:rsidRPr="00AA2DBE">
        <w:t xml:space="preserve"> «О</w:t>
      </w:r>
      <w:r w:rsidR="002419AF">
        <w:t xml:space="preserve"> </w:t>
      </w:r>
      <w:r w:rsidR="002419AF" w:rsidRPr="00AA2DBE">
        <w:t>бюджете Нерюнгринского района на 201</w:t>
      </w:r>
      <w:r w:rsidR="002419AF">
        <w:t>7</w:t>
      </w:r>
      <w:r w:rsidR="002419AF" w:rsidRPr="00AA2DBE">
        <w:t xml:space="preserve"> год</w:t>
      </w:r>
      <w:r w:rsidR="002419AF">
        <w:t xml:space="preserve"> и плановый период 2018 и 2019 годов</w:t>
      </w:r>
      <w:r w:rsidR="002419AF" w:rsidRPr="00AA2DBE">
        <w:t>»</w:t>
      </w:r>
      <w:r>
        <w:t xml:space="preserve"> предлагается утвердить изменения и уточнения доходной и расходной части бюджета, в результате которых:</w:t>
      </w:r>
      <w:r w:rsidR="00613B4E">
        <w:t xml:space="preserve"> </w:t>
      </w:r>
      <w:r w:rsidR="003E5D2C">
        <w:t>доходная часть бюджета Нерюнгринского района на 201</w:t>
      </w:r>
      <w:r w:rsidR="002419AF">
        <w:t>7</w:t>
      </w:r>
      <w:r w:rsidR="003E5D2C">
        <w:t xml:space="preserve"> год составит – </w:t>
      </w:r>
      <w:r w:rsidR="00A23607" w:rsidRPr="00A23607">
        <w:rPr>
          <w:b/>
        </w:rPr>
        <w:t>5 </w:t>
      </w:r>
      <w:r w:rsidR="00427B68">
        <w:rPr>
          <w:b/>
        </w:rPr>
        <w:t>8</w:t>
      </w:r>
      <w:r w:rsidR="00AB629E">
        <w:rPr>
          <w:b/>
        </w:rPr>
        <w:t>47</w:t>
      </w:r>
      <w:r w:rsidR="00427B68">
        <w:rPr>
          <w:b/>
        </w:rPr>
        <w:t> </w:t>
      </w:r>
      <w:r w:rsidR="00AB629E">
        <w:rPr>
          <w:b/>
        </w:rPr>
        <w:t>974</w:t>
      </w:r>
      <w:r w:rsidR="00427B68">
        <w:rPr>
          <w:b/>
        </w:rPr>
        <w:t>,</w:t>
      </w:r>
      <w:r w:rsidR="00AB629E">
        <w:rPr>
          <w:b/>
        </w:rPr>
        <w:t>0</w:t>
      </w:r>
      <w:r w:rsidR="00EF052D">
        <w:rPr>
          <w:bCs/>
        </w:rPr>
        <w:t xml:space="preserve"> </w:t>
      </w:r>
      <w:r w:rsidR="00276FD1">
        <w:t>тыс. рублей</w:t>
      </w:r>
      <w:r w:rsidR="003E5D2C">
        <w:t>; расходная часть бюджета Нерюнгринского района на 201</w:t>
      </w:r>
      <w:r w:rsidR="002419AF">
        <w:t>7</w:t>
      </w:r>
      <w:r w:rsidR="003E5D2C">
        <w:t xml:space="preserve"> год составит</w:t>
      </w:r>
      <w:r w:rsidR="00DA0DF1">
        <w:t xml:space="preserve"> –</w:t>
      </w:r>
      <w:r w:rsidR="003E5D2C">
        <w:t xml:space="preserve"> </w:t>
      </w:r>
      <w:r w:rsidR="00074244" w:rsidRPr="00074244">
        <w:rPr>
          <w:b/>
          <w:bCs/>
        </w:rPr>
        <w:t>5 9</w:t>
      </w:r>
      <w:r w:rsidR="00AB629E">
        <w:rPr>
          <w:b/>
          <w:bCs/>
        </w:rPr>
        <w:t>56 323,5</w:t>
      </w:r>
      <w:r w:rsidR="00074244" w:rsidRPr="00074244">
        <w:rPr>
          <w:b/>
          <w:bCs/>
        </w:rPr>
        <w:t xml:space="preserve"> </w:t>
      </w:r>
      <w:r w:rsidR="00DA0DF1" w:rsidRPr="00074244">
        <w:t>т</w:t>
      </w:r>
      <w:r w:rsidR="00276FD1" w:rsidRPr="00074244">
        <w:t>ыс</w:t>
      </w:r>
      <w:r w:rsidR="00276FD1">
        <w:t>. рублей</w:t>
      </w:r>
      <w:r w:rsidR="00BB0F13">
        <w:t xml:space="preserve">; </w:t>
      </w:r>
      <w:r w:rsidR="003E5D2C">
        <w:t xml:space="preserve">дефицит бюджета Нерюнгринского района составит – </w:t>
      </w:r>
      <w:r w:rsidR="00074244" w:rsidRPr="00074244">
        <w:rPr>
          <w:b/>
        </w:rPr>
        <w:t>1</w:t>
      </w:r>
      <w:r w:rsidR="00AB629E">
        <w:rPr>
          <w:b/>
        </w:rPr>
        <w:t>08 349,5</w:t>
      </w:r>
      <w:r w:rsidR="00074244">
        <w:t xml:space="preserve"> </w:t>
      </w:r>
      <w:r w:rsidR="00276FD1">
        <w:t>тыс. рублей</w:t>
      </w:r>
      <w:r w:rsidR="002643F2">
        <w:t>, что не превышает предельно допустимых зн</w:t>
      </w:r>
      <w:r w:rsidR="00654B4B">
        <w:t>а</w:t>
      </w:r>
      <w:r w:rsidR="002419AF">
        <w:t>чений, установленных Бюджетным кодексом РФ.</w:t>
      </w:r>
    </w:p>
    <w:p w:rsidR="003E5D2C" w:rsidRDefault="003E5D2C" w:rsidP="003E5D2C">
      <w:pPr>
        <w:jc w:val="both"/>
      </w:pPr>
    </w:p>
    <w:p w:rsidR="003E5D2C" w:rsidRDefault="003E5D2C" w:rsidP="006E0552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lastRenderedPageBreak/>
        <w:t>Доходы бюджета муниципального образования «Нерюнгринский район»</w:t>
      </w:r>
    </w:p>
    <w:p w:rsidR="00EF052D" w:rsidRPr="0052756F" w:rsidRDefault="003E5D2C" w:rsidP="00EF704C">
      <w:pPr>
        <w:jc w:val="both"/>
        <w:rPr>
          <w:sz w:val="20"/>
          <w:szCs w:val="20"/>
        </w:rPr>
      </w:pPr>
      <w:r>
        <w:tab/>
        <w:t xml:space="preserve">Экспертизой установлено, что плановая часть доходов бюджета муниципального образования «Нерюнгринский район»   в результате внесенных изменений и дополнений увеличивается на </w:t>
      </w:r>
      <w:r w:rsidR="00661D79">
        <w:rPr>
          <w:b/>
        </w:rPr>
        <w:t>22 112,9</w:t>
      </w:r>
      <w:r w:rsidR="00EF052D" w:rsidRPr="00125A9C">
        <w:rPr>
          <w:b/>
          <w:bCs/>
        </w:rPr>
        <w:t xml:space="preserve"> </w:t>
      </w:r>
      <w:r w:rsidR="00276FD1">
        <w:t>тыс. рублей</w:t>
      </w:r>
      <w:r w:rsidR="00790299">
        <w:t xml:space="preserve"> и </w:t>
      </w:r>
      <w:r w:rsidR="00790299" w:rsidRPr="00420240">
        <w:t xml:space="preserve">составит </w:t>
      </w:r>
      <w:r w:rsidR="00661D79" w:rsidRPr="00A23607">
        <w:rPr>
          <w:b/>
        </w:rPr>
        <w:t>5 </w:t>
      </w:r>
      <w:r w:rsidR="00661D79">
        <w:rPr>
          <w:b/>
        </w:rPr>
        <w:t>847 974,0</w:t>
      </w:r>
      <w:r w:rsidR="00661D79">
        <w:rPr>
          <w:bCs/>
        </w:rPr>
        <w:t xml:space="preserve"> </w:t>
      </w:r>
      <w:r w:rsidR="00427B68">
        <w:rPr>
          <w:b/>
        </w:rPr>
        <w:t>тыс.</w:t>
      </w:r>
      <w:r w:rsidR="00074244">
        <w:rPr>
          <w:b/>
        </w:rPr>
        <w:t xml:space="preserve"> </w:t>
      </w:r>
      <w:r w:rsidR="00790299" w:rsidRPr="00420240">
        <w:rPr>
          <w:b/>
          <w:bCs/>
        </w:rPr>
        <w:t>рублей.</w:t>
      </w:r>
      <w:r>
        <w:t xml:space="preserve"> Данные в разрезе КБК и наименований доходов приведены в таблице:</w:t>
      </w:r>
      <w:r w:rsidR="0087496A">
        <w:t xml:space="preserve">       </w:t>
      </w:r>
      <w:r w:rsidR="0052756F">
        <w:tab/>
      </w:r>
      <w:r w:rsidR="00EF704C">
        <w:tab/>
      </w:r>
      <w:r w:rsidR="00EF704C">
        <w:tab/>
      </w:r>
      <w:r w:rsidR="00EF704C">
        <w:tab/>
      </w:r>
      <w:r w:rsidR="00074244">
        <w:tab/>
      </w:r>
      <w:r w:rsidR="00EF704C">
        <w:t>т</w:t>
      </w:r>
      <w:r w:rsidR="0052756F" w:rsidRPr="0052756F">
        <w:rPr>
          <w:sz w:val="20"/>
          <w:szCs w:val="20"/>
        </w:rPr>
        <w:t>ыс.</w:t>
      </w:r>
      <w:r w:rsidR="00DD67DF">
        <w:rPr>
          <w:sz w:val="20"/>
          <w:szCs w:val="20"/>
        </w:rPr>
        <w:t xml:space="preserve"> </w:t>
      </w:r>
      <w:r w:rsidR="0052756F" w:rsidRPr="0052756F">
        <w:rPr>
          <w:sz w:val="20"/>
          <w:szCs w:val="20"/>
        </w:rPr>
        <w:t>руб</w:t>
      </w:r>
      <w:r w:rsidR="002B7E27">
        <w:rPr>
          <w:sz w:val="20"/>
          <w:szCs w:val="20"/>
        </w:rPr>
        <w:t>лей</w:t>
      </w: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3"/>
        <w:gridCol w:w="4252"/>
        <w:gridCol w:w="1276"/>
        <w:gridCol w:w="1276"/>
        <w:gridCol w:w="1275"/>
      </w:tblGrid>
      <w:tr w:rsidR="00BF1330" w:rsidRPr="00321DAF" w:rsidTr="00DC1A23">
        <w:trPr>
          <w:trHeight w:val="1060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30" w:rsidRPr="00321DAF" w:rsidRDefault="00BF1330" w:rsidP="00321DA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 xml:space="preserve">КБК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30" w:rsidRPr="00321DAF" w:rsidRDefault="00BF1330" w:rsidP="00321DA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330" w:rsidRPr="00BF1330" w:rsidRDefault="00BF1330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DC1A23">
              <w:rPr>
                <w:b/>
                <w:bCs/>
                <w:color w:val="000000"/>
                <w:sz w:val="20"/>
                <w:szCs w:val="20"/>
              </w:rPr>
              <w:t>23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DC1A23">
              <w:rPr>
                <w:b/>
                <w:bCs/>
                <w:color w:val="000000"/>
                <w:sz w:val="20"/>
                <w:szCs w:val="20"/>
              </w:rPr>
              <w:t>11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.2017 </w:t>
            </w:r>
          </w:p>
          <w:p w:rsidR="00BF1330" w:rsidRPr="00BF1330" w:rsidRDefault="00BF1330" w:rsidP="00DC1A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DC1A2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>-4</w:t>
            </w:r>
            <w:r w:rsidR="00DC1A2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300" w:rsidRDefault="00DC1A23" w:rsidP="004E43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проект решения сессии декабрь</w:t>
            </w:r>
          </w:p>
          <w:p w:rsidR="00BF1330" w:rsidRPr="00BF1330" w:rsidRDefault="00BF1330" w:rsidP="004E43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30" w:rsidRDefault="00BF1330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BF1330" w:rsidRPr="00BF1330" w:rsidRDefault="00BF1330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гр. 4-гр. 3</w:t>
            </w:r>
          </w:p>
        </w:tc>
      </w:tr>
      <w:tr w:rsidR="00EF704C" w:rsidRPr="00DD67DF" w:rsidTr="00DC1A23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DC1A23" w:rsidRPr="00DC1A23" w:rsidTr="00DC1A23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jc w:val="center"/>
              <w:rPr>
                <w:b/>
                <w:bCs/>
                <w:sz w:val="20"/>
                <w:szCs w:val="20"/>
              </w:rPr>
            </w:pPr>
            <w:r w:rsidRPr="00DC1A23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rPr>
                <w:b/>
                <w:bCs/>
                <w:sz w:val="20"/>
                <w:szCs w:val="20"/>
              </w:rPr>
            </w:pPr>
            <w:r w:rsidRPr="00DC1A23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/>
                <w:bCs/>
                <w:sz w:val="20"/>
                <w:szCs w:val="20"/>
              </w:rPr>
            </w:pPr>
            <w:r w:rsidRPr="00DC1A23">
              <w:rPr>
                <w:b/>
                <w:bCs/>
                <w:sz w:val="20"/>
                <w:szCs w:val="20"/>
              </w:rPr>
              <w:t>1 047 193,50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/>
                <w:bCs/>
                <w:sz w:val="20"/>
                <w:szCs w:val="20"/>
              </w:rPr>
            </w:pPr>
            <w:r w:rsidRPr="00DC1A23">
              <w:rPr>
                <w:b/>
                <w:bCs/>
                <w:sz w:val="20"/>
                <w:szCs w:val="20"/>
              </w:rPr>
              <w:t>1 047 193,50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/>
                <w:bCs/>
                <w:sz w:val="20"/>
                <w:szCs w:val="20"/>
              </w:rPr>
            </w:pPr>
            <w:r w:rsidRPr="00DC1A2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C1A23" w:rsidRPr="00DC1A23" w:rsidTr="00DC1A23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rPr>
                <w:b/>
                <w:bCs/>
                <w:sz w:val="20"/>
                <w:szCs w:val="20"/>
              </w:rPr>
            </w:pPr>
            <w:r w:rsidRPr="00DC1A23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/>
                <w:bCs/>
                <w:sz w:val="20"/>
                <w:szCs w:val="20"/>
              </w:rPr>
            </w:pPr>
            <w:r w:rsidRPr="00DC1A23">
              <w:rPr>
                <w:b/>
                <w:bCs/>
                <w:sz w:val="20"/>
                <w:szCs w:val="20"/>
              </w:rPr>
              <w:t>973 606,00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/>
                <w:bCs/>
                <w:sz w:val="20"/>
                <w:szCs w:val="20"/>
              </w:rPr>
            </w:pPr>
            <w:r w:rsidRPr="00DC1A23">
              <w:rPr>
                <w:b/>
                <w:bCs/>
                <w:sz w:val="20"/>
                <w:szCs w:val="20"/>
              </w:rPr>
              <w:t>968 171,40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/>
                <w:bCs/>
                <w:sz w:val="20"/>
                <w:szCs w:val="20"/>
              </w:rPr>
            </w:pPr>
            <w:r w:rsidRPr="00DC1A23">
              <w:rPr>
                <w:b/>
                <w:bCs/>
                <w:sz w:val="20"/>
                <w:szCs w:val="20"/>
              </w:rPr>
              <w:t>-5 434,60</w:t>
            </w:r>
          </w:p>
        </w:tc>
      </w:tr>
      <w:tr w:rsidR="00DC1A23" w:rsidRPr="00DC1A23" w:rsidTr="00DC1A23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182 1 01 02000 01 0000 110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721 975,80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709 970,60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-12 005,20</w:t>
            </w:r>
          </w:p>
        </w:tc>
      </w:tr>
      <w:tr w:rsidR="00DC1A23" w:rsidRPr="00DC1A23" w:rsidTr="00DC1A23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222 856,00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231 543,60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8 687,60</w:t>
            </w:r>
          </w:p>
        </w:tc>
      </w:tr>
      <w:tr w:rsidR="00DC1A23" w:rsidRPr="00DC1A23" w:rsidTr="00DC1A23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182 1 05 01000 00 0000 110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135 868,00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158 701,30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22 833,30</w:t>
            </w:r>
          </w:p>
        </w:tc>
      </w:tr>
      <w:tr w:rsidR="00DC1A23" w:rsidRPr="00DC1A23" w:rsidTr="00DC1A23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182 1 05 02000 02 0000 110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85 834,00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71 248,60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-14 585,40</w:t>
            </w:r>
          </w:p>
        </w:tc>
      </w:tr>
      <w:tr w:rsidR="00DC1A23" w:rsidRPr="00DC1A23" w:rsidTr="00DC1A23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182 1 05 02010 02 0000 110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85 834,00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71 248,60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-14 585,40</w:t>
            </w:r>
          </w:p>
        </w:tc>
      </w:tr>
      <w:tr w:rsidR="00DC1A23" w:rsidRPr="00DC1A23" w:rsidTr="00DC1A23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182 1 05 03000 01 0000 110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39,00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88,70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49,70</w:t>
            </w:r>
          </w:p>
        </w:tc>
      </w:tr>
      <w:tr w:rsidR="00DC1A23" w:rsidRPr="00DC1A23" w:rsidTr="00DC1A23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182 1 05 04000 02 0000 110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1 115,00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1 505,00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390,00</w:t>
            </w:r>
          </w:p>
        </w:tc>
      </w:tr>
      <w:tr w:rsidR="00DC1A23" w:rsidRPr="00DC1A23" w:rsidTr="00DC1A23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1 195,40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1 319,40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124,00</w:t>
            </w:r>
          </w:p>
        </w:tc>
      </w:tr>
      <w:tr w:rsidR="00DC1A23" w:rsidRPr="00DC1A23" w:rsidTr="00DC1A23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000 1 07 00000 00 0000 000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5 293,00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4 593,00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-700,00</w:t>
            </w:r>
          </w:p>
        </w:tc>
      </w:tr>
      <w:tr w:rsidR="00DC1A23" w:rsidRPr="00DC1A23" w:rsidTr="00DC1A23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15 239,60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13 698,60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-1 541,00</w:t>
            </w:r>
          </w:p>
        </w:tc>
      </w:tr>
      <w:tr w:rsidR="00DC1A23" w:rsidRPr="00DC1A23" w:rsidTr="00DC1A23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rPr>
                <w:b/>
                <w:bCs/>
                <w:sz w:val="20"/>
                <w:szCs w:val="20"/>
              </w:rPr>
            </w:pPr>
            <w:r w:rsidRPr="00DC1A23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/>
                <w:bCs/>
                <w:sz w:val="20"/>
                <w:szCs w:val="20"/>
              </w:rPr>
            </w:pPr>
            <w:r w:rsidRPr="00DC1A23">
              <w:rPr>
                <w:b/>
                <w:bCs/>
                <w:sz w:val="20"/>
                <w:szCs w:val="20"/>
              </w:rPr>
              <w:t>73 587,50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/>
                <w:bCs/>
                <w:sz w:val="20"/>
                <w:szCs w:val="20"/>
              </w:rPr>
            </w:pPr>
            <w:r w:rsidRPr="00DC1A23">
              <w:rPr>
                <w:b/>
                <w:bCs/>
                <w:sz w:val="20"/>
                <w:szCs w:val="20"/>
              </w:rPr>
              <w:t>79 022,10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/>
                <w:bCs/>
                <w:sz w:val="20"/>
                <w:szCs w:val="20"/>
              </w:rPr>
            </w:pPr>
            <w:r w:rsidRPr="00DC1A23">
              <w:rPr>
                <w:b/>
                <w:bCs/>
                <w:sz w:val="20"/>
                <w:szCs w:val="20"/>
              </w:rPr>
              <w:t>5 434,60</w:t>
            </w:r>
          </w:p>
        </w:tc>
      </w:tr>
      <w:tr w:rsidR="00DC1A23" w:rsidRPr="00DC1A23" w:rsidTr="00DC1A23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34 016,50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38 907,60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4 891,10</w:t>
            </w:r>
          </w:p>
        </w:tc>
      </w:tr>
      <w:tr w:rsidR="00DC1A23" w:rsidRPr="00DC1A23" w:rsidTr="00DC1A23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19 762,60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14 955,00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-4 807,60</w:t>
            </w:r>
          </w:p>
        </w:tc>
      </w:tr>
      <w:tr w:rsidR="00DC1A23" w:rsidRPr="00DC1A23" w:rsidTr="00DC1A23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5 890,30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5 963,00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72,70</w:t>
            </w:r>
          </w:p>
        </w:tc>
      </w:tr>
      <w:tr w:rsidR="00DC1A23" w:rsidRPr="00DC1A23" w:rsidTr="00DC1A23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2 105,10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3 724,30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1 619,20</w:t>
            </w:r>
          </w:p>
        </w:tc>
      </w:tr>
      <w:tr w:rsidR="00DC1A23" w:rsidRPr="00DC1A23" w:rsidTr="00DC1A23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000 1 15 00000 00 0000 000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581,50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920,00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338,50</w:t>
            </w:r>
          </w:p>
        </w:tc>
      </w:tr>
      <w:tr w:rsidR="00DC1A23" w:rsidRPr="00DC1A23" w:rsidTr="00DC1A23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11 231,50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14 552,20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3 320,70</w:t>
            </w:r>
          </w:p>
        </w:tc>
      </w:tr>
      <w:tr w:rsidR="00DC1A23" w:rsidRPr="00DC1A23" w:rsidTr="00DC1A23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jc w:val="center"/>
              <w:rPr>
                <w:b/>
                <w:bCs/>
                <w:sz w:val="20"/>
                <w:szCs w:val="20"/>
              </w:rPr>
            </w:pPr>
            <w:r w:rsidRPr="00DC1A23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rPr>
                <w:b/>
                <w:bCs/>
                <w:sz w:val="20"/>
                <w:szCs w:val="20"/>
              </w:rPr>
            </w:pPr>
            <w:r w:rsidRPr="00DC1A23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/>
                <w:bCs/>
                <w:sz w:val="20"/>
                <w:szCs w:val="20"/>
              </w:rPr>
            </w:pPr>
            <w:r w:rsidRPr="00DC1A23">
              <w:rPr>
                <w:b/>
                <w:bCs/>
                <w:sz w:val="20"/>
                <w:szCs w:val="20"/>
              </w:rPr>
              <w:t>4 665 585,90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/>
                <w:bCs/>
                <w:sz w:val="20"/>
                <w:szCs w:val="20"/>
              </w:rPr>
            </w:pPr>
            <w:r w:rsidRPr="00DC1A23">
              <w:rPr>
                <w:b/>
                <w:bCs/>
                <w:sz w:val="20"/>
                <w:szCs w:val="20"/>
              </w:rPr>
              <w:t>4 684 257,40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/>
                <w:bCs/>
                <w:sz w:val="20"/>
                <w:szCs w:val="20"/>
              </w:rPr>
            </w:pPr>
            <w:r w:rsidRPr="00DC1A23">
              <w:rPr>
                <w:b/>
                <w:bCs/>
                <w:sz w:val="20"/>
                <w:szCs w:val="20"/>
              </w:rPr>
              <w:t>18 671,50</w:t>
            </w:r>
          </w:p>
        </w:tc>
      </w:tr>
      <w:tr w:rsidR="00DC1A23" w:rsidRPr="00DC1A23" w:rsidTr="00DC1A23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657 2 02 15002 05 0000 151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1 472,00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2 121,40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649,40</w:t>
            </w:r>
          </w:p>
        </w:tc>
      </w:tr>
      <w:tr w:rsidR="00DC1A23" w:rsidRPr="00DC1A23" w:rsidTr="00DC1A23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jc w:val="center"/>
              <w:rPr>
                <w:b/>
                <w:bCs/>
                <w:sz w:val="20"/>
                <w:szCs w:val="20"/>
              </w:rPr>
            </w:pPr>
            <w:r w:rsidRPr="00DC1A23">
              <w:rPr>
                <w:b/>
                <w:bCs/>
                <w:sz w:val="20"/>
                <w:szCs w:val="20"/>
              </w:rPr>
              <w:t>000 2 02 20000 00 0000 151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rPr>
                <w:b/>
                <w:bCs/>
                <w:sz w:val="20"/>
                <w:szCs w:val="20"/>
              </w:rPr>
            </w:pPr>
            <w:r w:rsidRPr="00DC1A23">
              <w:rPr>
                <w:b/>
                <w:bCs/>
                <w:sz w:val="20"/>
                <w:szCs w:val="20"/>
              </w:rPr>
              <w:t>СУБСИДИИ БЮДЖЕТАМ БЮДЖЕТНОЙ 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/>
                <w:bCs/>
                <w:sz w:val="20"/>
                <w:szCs w:val="20"/>
              </w:rPr>
            </w:pPr>
            <w:r w:rsidRPr="00DC1A23">
              <w:rPr>
                <w:b/>
                <w:bCs/>
                <w:sz w:val="20"/>
                <w:szCs w:val="20"/>
              </w:rPr>
              <w:t>2 311 583,00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/>
                <w:bCs/>
                <w:sz w:val="20"/>
                <w:szCs w:val="20"/>
              </w:rPr>
            </w:pPr>
            <w:r w:rsidRPr="00DC1A23">
              <w:rPr>
                <w:b/>
                <w:bCs/>
                <w:sz w:val="20"/>
                <w:szCs w:val="20"/>
              </w:rPr>
              <w:t>2 286 375,40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/>
                <w:bCs/>
                <w:sz w:val="20"/>
                <w:szCs w:val="20"/>
              </w:rPr>
            </w:pPr>
            <w:r w:rsidRPr="00DC1A23">
              <w:rPr>
                <w:b/>
                <w:bCs/>
                <w:sz w:val="20"/>
                <w:szCs w:val="20"/>
              </w:rPr>
              <w:t>-25 207,60</w:t>
            </w:r>
          </w:p>
        </w:tc>
      </w:tr>
      <w:tr w:rsidR="00DC1A23" w:rsidRPr="00DC1A23" w:rsidTr="00DC1A23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657 2 02 20299 05 0000 151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281 644,20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377 933,60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96 289,40</w:t>
            </w:r>
          </w:p>
        </w:tc>
      </w:tr>
      <w:tr w:rsidR="00DC1A23" w:rsidRPr="00DC1A23" w:rsidTr="00DC1A23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657 2 02 20302 05 0000 151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1 921 685,70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1 758 108,70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-163 577,00</w:t>
            </w:r>
          </w:p>
        </w:tc>
      </w:tr>
      <w:tr w:rsidR="00DC1A23" w:rsidRPr="00DC1A23" w:rsidTr="00DC1A23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lastRenderedPageBreak/>
              <w:t>657 2 02 29999 05 6245 151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Субсидии на софинансирование расходных обязательств по оказанию муниципальных услуг (выполнению муниципальных функций), в связи с повышением оплаты труда работников учреждений бюджетного сектора экономики (за счет средств государственного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42 080,00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42 080,00</w:t>
            </w:r>
          </w:p>
        </w:tc>
      </w:tr>
      <w:tr w:rsidR="00DC1A23" w:rsidRPr="00DC1A23" w:rsidTr="00DC1A23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jc w:val="center"/>
              <w:rPr>
                <w:b/>
                <w:bCs/>
                <w:sz w:val="20"/>
                <w:szCs w:val="20"/>
              </w:rPr>
            </w:pPr>
            <w:r w:rsidRPr="00DC1A23">
              <w:rPr>
                <w:b/>
                <w:bCs/>
                <w:sz w:val="20"/>
                <w:szCs w:val="20"/>
              </w:rPr>
              <w:t>000 2 02 30000 00 0000 151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rPr>
                <w:b/>
                <w:bCs/>
                <w:sz w:val="20"/>
                <w:szCs w:val="20"/>
              </w:rPr>
            </w:pPr>
            <w:r w:rsidRPr="00DC1A23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/>
                <w:bCs/>
                <w:sz w:val="20"/>
                <w:szCs w:val="20"/>
              </w:rPr>
            </w:pPr>
            <w:r w:rsidRPr="00DC1A23">
              <w:rPr>
                <w:b/>
                <w:bCs/>
                <w:sz w:val="20"/>
                <w:szCs w:val="20"/>
              </w:rPr>
              <w:t>1 718 542,50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/>
                <w:bCs/>
                <w:sz w:val="20"/>
                <w:szCs w:val="20"/>
              </w:rPr>
            </w:pPr>
            <w:r w:rsidRPr="00DC1A23">
              <w:rPr>
                <w:b/>
                <w:bCs/>
                <w:sz w:val="20"/>
                <w:szCs w:val="20"/>
              </w:rPr>
              <w:t>1 761 772,20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/>
                <w:bCs/>
                <w:sz w:val="20"/>
                <w:szCs w:val="20"/>
              </w:rPr>
            </w:pPr>
            <w:r w:rsidRPr="00DC1A23">
              <w:rPr>
                <w:b/>
                <w:bCs/>
                <w:sz w:val="20"/>
                <w:szCs w:val="20"/>
              </w:rPr>
              <w:t>43 229,70</w:t>
            </w:r>
          </w:p>
        </w:tc>
      </w:tr>
      <w:tr w:rsidR="00DC1A23" w:rsidRPr="00DC1A23" w:rsidTr="00DC1A23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657 2 02 30024 05 6302 151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на реализацию государственного стандарта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754 905,00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782 955,60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28 050,60</w:t>
            </w:r>
          </w:p>
        </w:tc>
      </w:tr>
      <w:tr w:rsidR="00DC1A23" w:rsidRPr="00DC1A23" w:rsidTr="00DC1A23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657 2 02 30024 05 6303 151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по обеспечению деятельности специальных (коррекционных) образовательных учреждений для обучающихся, воспитанников с ограниченными возможностями здоровья, оздоровительных образовательных учреждений санаторного типа для детей, нуждающихся в длительном лечении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182 797,90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186 095,10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3 297,20</w:t>
            </w:r>
          </w:p>
        </w:tc>
      </w:tr>
      <w:tr w:rsidR="00DC1A23" w:rsidRPr="00DC1A23" w:rsidTr="00DC1A23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657 2 02 30024 05 6304 151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на финансирование образовательных организаций для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53 100,00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54 260,80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1 160,80</w:t>
            </w:r>
          </w:p>
        </w:tc>
      </w:tr>
      <w:tr w:rsidR="00DC1A23" w:rsidRPr="00DC1A23" w:rsidTr="00DC1A23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657 2 02 30024 05 6316 151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Субвенция на поддержку доходности сельскохозяйственных товаропроизводителей (выполнение отдельных государственных полномочий по поддержке скотоводства)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2 200,00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2 060,00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-140,00</w:t>
            </w:r>
          </w:p>
        </w:tc>
      </w:tr>
      <w:tr w:rsidR="00DC1A23" w:rsidRPr="00DC1A23" w:rsidTr="00DC1A23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657 2 02 30024 05 6317 151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Субвенция на поддержку доходности сельскохозяйственных товаропроизводителей (выполнение отдельных государственных полномочий по поддержке свиноводства)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2 126,00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2 525,90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399,90</w:t>
            </w:r>
          </w:p>
        </w:tc>
      </w:tr>
      <w:tr w:rsidR="00DC1A23" w:rsidRPr="00DC1A23" w:rsidTr="00DC1A23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657 2 02 30024 05 6328 151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по осуществлению деятельности по опеке и попечительству в отношении совершеннолетних дееспособных граждан, которые по состоянию здоровья не могут самостоятельно осуществлять и защищать свои права и исполнять обязанности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252,30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265,30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13,00</w:t>
            </w:r>
          </w:p>
        </w:tc>
      </w:tr>
      <w:tr w:rsidR="00DC1A23" w:rsidRPr="00DC1A23" w:rsidTr="00DC1A23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657 2 02 30024 05 6331 151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2 987,00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2 990,70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3,70</w:t>
            </w:r>
          </w:p>
        </w:tc>
      </w:tr>
      <w:tr w:rsidR="00DC1A23" w:rsidRPr="00DC1A23" w:rsidTr="00DC1A23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657 2 02 30024 05 6335 151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на реализацию государственного стандарта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457 625,30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464 021,40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6 396,10</w:t>
            </w:r>
          </w:p>
        </w:tc>
      </w:tr>
      <w:tr w:rsidR="00DC1A23" w:rsidRPr="00DC1A23" w:rsidTr="00DC1A23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657 2 02 30024 05 6337 151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по предоставлению жилых помещений детям-сиротам,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6 311,00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10 215,90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3 904,90</w:t>
            </w:r>
          </w:p>
        </w:tc>
      </w:tr>
      <w:tr w:rsidR="00DC1A23" w:rsidRPr="00DC1A23" w:rsidTr="00DC1A23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657 2 02 35543 05 0000 151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 xml:space="preserve">Субвенции бюджетам муниципальных районов на содействие достижению целевых показателей региональных программ развития </w:t>
            </w:r>
            <w:r w:rsidRPr="00DC1A23">
              <w:rPr>
                <w:bCs/>
                <w:sz w:val="20"/>
                <w:szCs w:val="20"/>
              </w:rPr>
              <w:lastRenderedPageBreak/>
              <w:t>агропромышленного комплекса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lastRenderedPageBreak/>
              <w:t>33 776,10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33 922,70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146,60</w:t>
            </w:r>
          </w:p>
        </w:tc>
      </w:tr>
      <w:tr w:rsidR="00DC1A23" w:rsidRPr="00DC1A23" w:rsidTr="00DC1A23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lastRenderedPageBreak/>
              <w:t>657 2 02 35930 05 0000 151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59,40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56,30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-3,10</w:t>
            </w:r>
          </w:p>
        </w:tc>
      </w:tr>
      <w:tr w:rsidR="00DC1A23" w:rsidRPr="00DC1A23" w:rsidTr="00BC792B">
        <w:trPr>
          <w:trHeight w:val="127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rPr>
                <w:b/>
                <w:bCs/>
                <w:sz w:val="20"/>
                <w:szCs w:val="20"/>
              </w:rPr>
            </w:pPr>
            <w:r w:rsidRPr="00DC1A23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/>
                <w:bCs/>
                <w:sz w:val="20"/>
                <w:szCs w:val="20"/>
              </w:rPr>
            </w:pPr>
            <w:r w:rsidRPr="00DC1A23">
              <w:rPr>
                <w:b/>
                <w:bCs/>
                <w:sz w:val="20"/>
                <w:szCs w:val="20"/>
              </w:rPr>
              <w:t>5 712 779,40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/>
                <w:bCs/>
                <w:sz w:val="20"/>
                <w:szCs w:val="20"/>
              </w:rPr>
            </w:pPr>
            <w:r w:rsidRPr="00DC1A23">
              <w:rPr>
                <w:b/>
                <w:bCs/>
                <w:sz w:val="20"/>
                <w:szCs w:val="20"/>
              </w:rPr>
              <w:t>5 731 450,90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/>
                <w:bCs/>
                <w:sz w:val="20"/>
                <w:szCs w:val="20"/>
              </w:rPr>
            </w:pPr>
            <w:r w:rsidRPr="00DC1A23">
              <w:rPr>
                <w:b/>
                <w:bCs/>
                <w:sz w:val="20"/>
                <w:szCs w:val="20"/>
              </w:rPr>
              <w:t>18 671,50</w:t>
            </w:r>
          </w:p>
        </w:tc>
      </w:tr>
      <w:tr w:rsidR="00DC1A23" w:rsidRPr="00DC1A23" w:rsidTr="00DC1A23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000 2 02 40014 00 0000 151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113 081,70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116 523,10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Cs/>
                <w:sz w:val="20"/>
                <w:szCs w:val="20"/>
              </w:rPr>
            </w:pPr>
            <w:r w:rsidRPr="00DC1A23">
              <w:rPr>
                <w:bCs/>
                <w:sz w:val="20"/>
                <w:szCs w:val="20"/>
              </w:rPr>
              <w:t>3 441,40</w:t>
            </w:r>
          </w:p>
        </w:tc>
      </w:tr>
      <w:tr w:rsidR="00DC1A23" w:rsidRPr="00DC1A23" w:rsidTr="00DC1A23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jc w:val="center"/>
              <w:rPr>
                <w:b/>
                <w:bCs/>
                <w:sz w:val="20"/>
                <w:szCs w:val="20"/>
              </w:rPr>
            </w:pPr>
            <w:r w:rsidRPr="00DC1A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23" w:rsidRPr="00DC1A23" w:rsidRDefault="00DC1A23" w:rsidP="00DC1A23">
            <w:pPr>
              <w:rPr>
                <w:b/>
                <w:bCs/>
                <w:sz w:val="20"/>
                <w:szCs w:val="20"/>
              </w:rPr>
            </w:pPr>
            <w:r w:rsidRPr="00DC1A23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/>
                <w:bCs/>
                <w:sz w:val="20"/>
                <w:szCs w:val="20"/>
              </w:rPr>
            </w:pPr>
            <w:r w:rsidRPr="00DC1A23">
              <w:rPr>
                <w:b/>
                <w:bCs/>
                <w:sz w:val="20"/>
                <w:szCs w:val="20"/>
              </w:rPr>
              <w:t>5 825 861,10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/>
                <w:bCs/>
                <w:sz w:val="20"/>
                <w:szCs w:val="20"/>
              </w:rPr>
            </w:pPr>
            <w:r w:rsidRPr="00DC1A23">
              <w:rPr>
                <w:b/>
                <w:bCs/>
                <w:sz w:val="20"/>
                <w:szCs w:val="20"/>
              </w:rPr>
              <w:t>5 847 974,00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A23" w:rsidRPr="00DC1A23" w:rsidRDefault="00DC1A23" w:rsidP="00DC1A23">
            <w:pPr>
              <w:jc w:val="center"/>
              <w:rPr>
                <w:b/>
                <w:bCs/>
                <w:sz w:val="20"/>
                <w:szCs w:val="20"/>
              </w:rPr>
            </w:pPr>
            <w:r w:rsidRPr="00DC1A23">
              <w:rPr>
                <w:b/>
                <w:bCs/>
                <w:sz w:val="20"/>
                <w:szCs w:val="20"/>
              </w:rPr>
              <w:t>22 112,90</w:t>
            </w:r>
          </w:p>
        </w:tc>
      </w:tr>
    </w:tbl>
    <w:p w:rsidR="00DC1A23" w:rsidRPr="00DC1A23" w:rsidRDefault="00DC1A23" w:rsidP="00465405">
      <w:pPr>
        <w:jc w:val="both"/>
        <w:rPr>
          <w:b/>
        </w:rPr>
      </w:pPr>
    </w:p>
    <w:p w:rsidR="00465405" w:rsidRDefault="00D52D37" w:rsidP="00465405">
      <w:pPr>
        <w:jc w:val="both"/>
      </w:pPr>
      <w:r>
        <w:tab/>
      </w:r>
      <w:r w:rsidR="00AD4709" w:rsidRPr="00AD4709">
        <w:t xml:space="preserve">Общая сумма изменений, вносимых в доходную часть </w:t>
      </w:r>
      <w:r w:rsidR="00AD4709" w:rsidRPr="00511E08">
        <w:t>бюджета муниципального образования «Нерюнгринский район» на 201</w:t>
      </w:r>
      <w:r w:rsidR="002419AF">
        <w:t>7</w:t>
      </w:r>
      <w:r w:rsidR="00AD4709" w:rsidRPr="00511E08">
        <w:t xml:space="preserve"> год составила</w:t>
      </w:r>
      <w:r w:rsidR="00511E08" w:rsidRPr="00511E08">
        <w:t xml:space="preserve"> </w:t>
      </w:r>
      <w:r w:rsidR="00DC1A23">
        <w:rPr>
          <w:b/>
          <w:bCs/>
        </w:rPr>
        <w:t>22 112,9</w:t>
      </w:r>
      <w:r w:rsidR="002419AF">
        <w:t xml:space="preserve"> </w:t>
      </w:r>
      <w:r w:rsidR="00276FD1" w:rsidRPr="008C76D8">
        <w:t>тыс. рублей</w:t>
      </w:r>
      <w:r w:rsidR="005613CF" w:rsidRPr="008C76D8">
        <w:t>.</w:t>
      </w:r>
    </w:p>
    <w:p w:rsidR="004A1D5D" w:rsidRDefault="004A1D5D" w:rsidP="006E0552">
      <w:pPr>
        <w:ind w:firstLine="708"/>
        <w:jc w:val="both"/>
        <w:rPr>
          <w:bCs/>
        </w:rPr>
      </w:pPr>
      <w:r>
        <w:t>Уменьшается план по н</w:t>
      </w:r>
      <w:r w:rsidRPr="004A1D5D">
        <w:rPr>
          <w:bCs/>
        </w:rPr>
        <w:t>алог</w:t>
      </w:r>
      <w:r>
        <w:rPr>
          <w:bCs/>
        </w:rPr>
        <w:t>у</w:t>
      </w:r>
      <w:r w:rsidRPr="004A1D5D">
        <w:rPr>
          <w:bCs/>
        </w:rPr>
        <w:t xml:space="preserve"> на доходы физических лиц</w:t>
      </w:r>
      <w:r>
        <w:rPr>
          <w:bCs/>
        </w:rPr>
        <w:t>. Это обусловлено</w:t>
      </w:r>
      <w:r w:rsidRPr="004A1D5D">
        <w:rPr>
          <w:bCs/>
        </w:rPr>
        <w:t xml:space="preserve"> снижени</w:t>
      </w:r>
      <w:r>
        <w:rPr>
          <w:bCs/>
        </w:rPr>
        <w:t>ем</w:t>
      </w:r>
      <w:r w:rsidRPr="004A1D5D">
        <w:rPr>
          <w:bCs/>
        </w:rPr>
        <w:t xml:space="preserve"> среднемесячной заработной платы работников предприятий и организаций. П</w:t>
      </w:r>
      <w:r w:rsidR="007727E5">
        <w:rPr>
          <w:bCs/>
        </w:rPr>
        <w:t>о постановлению правительства Республики Саха (Якутия) от</w:t>
      </w:r>
      <w:r w:rsidRPr="004A1D5D">
        <w:rPr>
          <w:bCs/>
        </w:rPr>
        <w:t xml:space="preserve"> 28.09.2016 № 355 "О прогнозе социально-экономического развития РС(Я) на 2017-2019 годы" среднемесячная </w:t>
      </w:r>
      <w:r w:rsidR="007727E5">
        <w:rPr>
          <w:bCs/>
        </w:rPr>
        <w:t>заработная плата (</w:t>
      </w:r>
      <w:r w:rsidRPr="004A1D5D">
        <w:rPr>
          <w:bCs/>
        </w:rPr>
        <w:t>прогноз</w:t>
      </w:r>
      <w:r w:rsidR="007727E5">
        <w:rPr>
          <w:bCs/>
        </w:rPr>
        <w:t>)</w:t>
      </w:r>
      <w:r w:rsidRPr="004A1D5D">
        <w:rPr>
          <w:bCs/>
        </w:rPr>
        <w:t xml:space="preserve"> на 2017</w:t>
      </w:r>
      <w:r w:rsidR="007727E5">
        <w:rPr>
          <w:bCs/>
        </w:rPr>
        <w:t xml:space="preserve"> </w:t>
      </w:r>
      <w:r w:rsidRPr="004A1D5D">
        <w:rPr>
          <w:bCs/>
        </w:rPr>
        <w:t>г</w:t>
      </w:r>
      <w:r w:rsidR="007727E5">
        <w:rPr>
          <w:bCs/>
        </w:rPr>
        <w:t>од составляет</w:t>
      </w:r>
      <w:r w:rsidRPr="004A1D5D">
        <w:rPr>
          <w:bCs/>
        </w:rPr>
        <w:t xml:space="preserve"> 64007,0 рублей. </w:t>
      </w:r>
      <w:r w:rsidR="007727E5">
        <w:rPr>
          <w:bCs/>
        </w:rPr>
        <w:t>По постановлению правительства Республики Саха (Якутия)</w:t>
      </w:r>
      <w:r w:rsidRPr="004A1D5D">
        <w:rPr>
          <w:bCs/>
        </w:rPr>
        <w:t xml:space="preserve"> от 02.10.2017 № 313 "О прогнозе </w:t>
      </w:r>
      <w:r w:rsidR="007727E5" w:rsidRPr="004A1D5D">
        <w:rPr>
          <w:bCs/>
        </w:rPr>
        <w:t xml:space="preserve">социально-экономического развития </w:t>
      </w:r>
      <w:r w:rsidRPr="004A1D5D">
        <w:rPr>
          <w:bCs/>
        </w:rPr>
        <w:t xml:space="preserve">на 2018-2020 годы" среднемесячная </w:t>
      </w:r>
      <w:r w:rsidR="007727E5">
        <w:rPr>
          <w:bCs/>
        </w:rPr>
        <w:t>заработная плата (</w:t>
      </w:r>
      <w:r w:rsidRPr="004A1D5D">
        <w:rPr>
          <w:bCs/>
        </w:rPr>
        <w:t>оценка</w:t>
      </w:r>
      <w:r w:rsidR="007727E5">
        <w:rPr>
          <w:bCs/>
        </w:rPr>
        <w:t xml:space="preserve">) на </w:t>
      </w:r>
      <w:r w:rsidRPr="004A1D5D">
        <w:rPr>
          <w:bCs/>
        </w:rPr>
        <w:t>2017</w:t>
      </w:r>
      <w:r w:rsidR="007727E5">
        <w:rPr>
          <w:bCs/>
        </w:rPr>
        <w:t xml:space="preserve"> </w:t>
      </w:r>
      <w:r w:rsidRPr="004A1D5D">
        <w:rPr>
          <w:bCs/>
        </w:rPr>
        <w:t>г</w:t>
      </w:r>
      <w:r w:rsidR="007727E5">
        <w:rPr>
          <w:bCs/>
        </w:rPr>
        <w:t>од</w:t>
      </w:r>
      <w:r w:rsidRPr="004A1D5D">
        <w:rPr>
          <w:bCs/>
        </w:rPr>
        <w:t xml:space="preserve"> 62238,5 руб.</w:t>
      </w:r>
    </w:p>
    <w:p w:rsidR="007727E5" w:rsidRDefault="007727E5" w:rsidP="006E0552">
      <w:pPr>
        <w:ind w:firstLine="708"/>
        <w:jc w:val="both"/>
        <w:rPr>
          <w:bCs/>
        </w:rPr>
      </w:pPr>
      <w:r>
        <w:rPr>
          <w:bCs/>
        </w:rPr>
        <w:t>Уменьшается план по единому</w:t>
      </w:r>
      <w:r w:rsidRPr="007727E5">
        <w:rPr>
          <w:bCs/>
        </w:rPr>
        <w:t xml:space="preserve"> налог</w:t>
      </w:r>
      <w:r>
        <w:rPr>
          <w:bCs/>
        </w:rPr>
        <w:t>у</w:t>
      </w:r>
      <w:r w:rsidRPr="007727E5">
        <w:rPr>
          <w:bCs/>
        </w:rPr>
        <w:t xml:space="preserve"> на вмененный доход для отдельных видов деятельности</w:t>
      </w:r>
      <w:r w:rsidRPr="007727E5">
        <w:t xml:space="preserve"> </w:t>
      </w:r>
      <w:r>
        <w:t>в связи со с</w:t>
      </w:r>
      <w:r w:rsidRPr="007727E5">
        <w:rPr>
          <w:bCs/>
        </w:rPr>
        <w:t>мен</w:t>
      </w:r>
      <w:r>
        <w:rPr>
          <w:bCs/>
        </w:rPr>
        <w:t>ой</w:t>
      </w:r>
      <w:r w:rsidRPr="007727E5">
        <w:rPr>
          <w:bCs/>
        </w:rPr>
        <w:t xml:space="preserve"> вида системы налогообложения на упрощенн</w:t>
      </w:r>
      <w:r>
        <w:rPr>
          <w:bCs/>
        </w:rPr>
        <w:t>ую</w:t>
      </w:r>
      <w:r w:rsidRPr="007727E5">
        <w:rPr>
          <w:bCs/>
        </w:rPr>
        <w:t xml:space="preserve"> систем</w:t>
      </w:r>
      <w:r>
        <w:rPr>
          <w:bCs/>
        </w:rPr>
        <w:t>у</w:t>
      </w:r>
      <w:r w:rsidRPr="007727E5">
        <w:rPr>
          <w:bCs/>
        </w:rPr>
        <w:t xml:space="preserve"> налогообложения или патент.</w:t>
      </w:r>
    </w:p>
    <w:p w:rsidR="007727E5" w:rsidRPr="006E0552" w:rsidRDefault="006E0552" w:rsidP="006E0552">
      <w:pPr>
        <w:ind w:firstLine="708"/>
        <w:jc w:val="both"/>
      </w:pPr>
      <w:r>
        <w:rPr>
          <w:bCs/>
        </w:rPr>
        <w:t xml:space="preserve">Увеличивается план по доходам </w:t>
      </w:r>
      <w:r w:rsidRPr="006E0552">
        <w:rPr>
          <w:bCs/>
        </w:rPr>
        <w:t>от использования имущества, находящегося в государственной и муниципальной собственности</w:t>
      </w:r>
      <w:r>
        <w:rPr>
          <w:bCs/>
        </w:rPr>
        <w:t xml:space="preserve"> в связи с поступлением дебиторской задолженности по результатам ведения претензионной работы. Ранее в заключениях Контрольно-счетной палаты МО «Нерюнгринский район» указывалось на отсутствие при планировании доходов поступлений от возврата дебиторской задолженности.</w:t>
      </w:r>
    </w:p>
    <w:p w:rsidR="00465405" w:rsidRPr="008C76D8" w:rsidRDefault="00465405" w:rsidP="00465405">
      <w:pPr>
        <w:jc w:val="both"/>
      </w:pPr>
      <w:r w:rsidRPr="008C76D8">
        <w:tab/>
        <w:t>Увеличивается</w:t>
      </w:r>
      <w:r w:rsidRPr="008C76D8">
        <w:rPr>
          <w:bCs/>
          <w:i/>
        </w:rPr>
        <w:t xml:space="preserve"> </w:t>
      </w:r>
      <w:r w:rsidRPr="008C76D8">
        <w:rPr>
          <w:bCs/>
        </w:rPr>
        <w:t xml:space="preserve">план на  </w:t>
      </w:r>
      <w:r w:rsidR="00DC1A23">
        <w:rPr>
          <w:b/>
          <w:bCs/>
        </w:rPr>
        <w:t>185 833</w:t>
      </w:r>
      <w:r w:rsidR="00DC1A23" w:rsidRPr="00DC1A23">
        <w:rPr>
          <w:b/>
        </w:rPr>
        <w:t>,0</w:t>
      </w:r>
      <w:r w:rsidR="00DC1A23">
        <w:t xml:space="preserve"> </w:t>
      </w:r>
      <w:r w:rsidR="00511E08" w:rsidRPr="00511E08">
        <w:rPr>
          <w:bCs/>
        </w:rPr>
        <w:t>т</w:t>
      </w:r>
      <w:r w:rsidRPr="008C76D8">
        <w:rPr>
          <w:bCs/>
        </w:rPr>
        <w:t>ыс. рублей</w:t>
      </w:r>
      <w:r w:rsidRPr="008C76D8">
        <w:rPr>
          <w:bCs/>
          <w:i/>
        </w:rPr>
        <w:t xml:space="preserve"> </w:t>
      </w:r>
      <w:r w:rsidRPr="008C76D8">
        <w:rPr>
          <w:bCs/>
        </w:rPr>
        <w:t>в том числе</w:t>
      </w:r>
      <w:r w:rsidR="002B7E27">
        <w:rPr>
          <w:bCs/>
        </w:rPr>
        <w:t xml:space="preserve"> за счет</w:t>
      </w:r>
      <w:r w:rsidRPr="008C76D8">
        <w:rPr>
          <w:bCs/>
        </w:rPr>
        <w:t>:</w:t>
      </w:r>
    </w:p>
    <w:p w:rsidR="00DC1A23" w:rsidRPr="00784193" w:rsidRDefault="00DC1A23" w:rsidP="00A33E0D">
      <w:pPr>
        <w:jc w:val="both"/>
      </w:pPr>
      <w:r w:rsidRPr="00784193">
        <w:t xml:space="preserve">- </w:t>
      </w:r>
      <w:r>
        <w:t>д</w:t>
      </w:r>
      <w:r w:rsidRPr="00784193">
        <w:t>отации бюджетам муниципальных районов на поддержку мер по обеспечению сбалансированности бюджетов</w:t>
      </w:r>
      <w:r>
        <w:t xml:space="preserve"> в сумме 649,4 тыс. рублей (ГП «Поселок Серебряный Бор» 412,9 тыс. рублей, ГП «Поселок </w:t>
      </w:r>
      <w:proofErr w:type="spellStart"/>
      <w:r>
        <w:t>Золотинка</w:t>
      </w:r>
      <w:proofErr w:type="spellEnd"/>
      <w:r>
        <w:t>» 236,5 тыс. рублей);</w:t>
      </w:r>
    </w:p>
    <w:p w:rsidR="00DC1A23" w:rsidRPr="009760E0" w:rsidRDefault="00DC1A23" w:rsidP="00A33E0D">
      <w:pPr>
        <w:jc w:val="both"/>
      </w:pPr>
      <w:r>
        <w:t>- с</w:t>
      </w:r>
      <w:r w:rsidRPr="009760E0">
        <w:t>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</w:r>
      <w:r>
        <w:t xml:space="preserve"> в сумме 96 289,4 тыс. рублей (МО «Город Нерюнгри»);</w:t>
      </w:r>
    </w:p>
    <w:p w:rsidR="00DC1A23" w:rsidRPr="00C73102" w:rsidRDefault="00DC1A23" w:rsidP="00A33E0D">
      <w:pPr>
        <w:jc w:val="both"/>
      </w:pPr>
      <w:r>
        <w:t>- с</w:t>
      </w:r>
      <w:r w:rsidRPr="00C73102">
        <w:t>убсидии на софинансирование расходных обязательств по оказанию муниципальных услуг (выполнению муниципальных функций), в связи с повышением оплаты труда работников учреждений бюджетного сектора экономики (за счет средств государственного бюджета)</w:t>
      </w:r>
      <w:r>
        <w:t xml:space="preserve"> в сумме 42 080,0 тыс. рублей (район 22 693,2 </w:t>
      </w:r>
      <w:r w:rsidR="00A33E0D">
        <w:t>тыс. рублей</w:t>
      </w:r>
      <w:r>
        <w:t xml:space="preserve">, МО «Город Нерюнгри» 10 480,7 </w:t>
      </w:r>
      <w:r w:rsidR="00A33E0D">
        <w:t>тыс. рублей</w:t>
      </w:r>
      <w:r>
        <w:t xml:space="preserve">, ГП «Поселок Чульман» 1 847,2 </w:t>
      </w:r>
      <w:r w:rsidR="00A33E0D">
        <w:t>тыс. рублей</w:t>
      </w:r>
      <w:r>
        <w:t xml:space="preserve">, ГП «Поселок Беркакит» 2 456,5 </w:t>
      </w:r>
      <w:r w:rsidR="00A33E0D">
        <w:t>тыс. рублей</w:t>
      </w:r>
      <w:r>
        <w:t xml:space="preserve">, ГП «Поселок Серебряный Бор» 1 774,4 </w:t>
      </w:r>
      <w:r w:rsidR="00A33E0D">
        <w:t>тыс. рублей</w:t>
      </w:r>
      <w:r>
        <w:t xml:space="preserve">, ГП «Поселок </w:t>
      </w:r>
      <w:proofErr w:type="spellStart"/>
      <w:r>
        <w:t>Золотинка</w:t>
      </w:r>
      <w:proofErr w:type="spellEnd"/>
      <w:r>
        <w:t xml:space="preserve">» 608,5 </w:t>
      </w:r>
      <w:r w:rsidR="00A33E0D">
        <w:t>тыс. рублей</w:t>
      </w:r>
      <w:r>
        <w:t xml:space="preserve">, ГП «Поселок Хани» 617,1 </w:t>
      </w:r>
      <w:r w:rsidR="00A33E0D">
        <w:t>тыс. рублей</w:t>
      </w:r>
      <w:r>
        <w:t xml:space="preserve">, СП </w:t>
      </w:r>
      <w:proofErr w:type="spellStart"/>
      <w:r>
        <w:t>Иенгра</w:t>
      </w:r>
      <w:proofErr w:type="spellEnd"/>
      <w:r>
        <w:t xml:space="preserve"> 1 602,4 </w:t>
      </w:r>
      <w:r w:rsidR="00A33E0D">
        <w:t>тыс. рублей</w:t>
      </w:r>
      <w:r>
        <w:t>);</w:t>
      </w:r>
    </w:p>
    <w:p w:rsidR="00DC1A23" w:rsidRPr="006E1678" w:rsidRDefault="00DC1A23" w:rsidP="00A33E0D">
      <w:pPr>
        <w:jc w:val="both"/>
      </w:pPr>
      <w:r>
        <w:t>- с</w:t>
      </w:r>
      <w:r w:rsidRPr="006E1678">
        <w:t>убвенция на выполнение отдельных государственных полномочий на реализацию государственного стандарта общего образования</w:t>
      </w:r>
      <w:r>
        <w:t xml:space="preserve"> в сумме 28 050,6 тыс. рублей;</w:t>
      </w:r>
    </w:p>
    <w:p w:rsidR="001E338D" w:rsidRDefault="00DC1A23" w:rsidP="00A33E0D">
      <w:pPr>
        <w:jc w:val="both"/>
      </w:pPr>
      <w:r>
        <w:t>- с</w:t>
      </w:r>
      <w:r w:rsidRPr="006261BF">
        <w:t>убвенци</w:t>
      </w:r>
      <w:r>
        <w:t>и</w:t>
      </w:r>
      <w:r w:rsidRPr="006261BF">
        <w:t xml:space="preserve"> на выполнение отдельных государственных полномочий по обеспечению деятельности специальных (коррекционных) образовательных учреждений для обучающихся, воспитанников с ограниченными возможностями здоровья, оздоровительных образовательных учреждений санаторного типа для детей, нуждающихся в длительном лечении</w:t>
      </w:r>
      <w:r>
        <w:t xml:space="preserve"> в сумме 3 297,2 тыс. рублей; </w:t>
      </w:r>
    </w:p>
    <w:p w:rsidR="001E338D" w:rsidRDefault="00DC1A23" w:rsidP="001E338D">
      <w:pPr>
        <w:jc w:val="both"/>
      </w:pPr>
      <w:r>
        <w:t>- с</w:t>
      </w:r>
      <w:r w:rsidRPr="00BD0CF1">
        <w:t>убвенци</w:t>
      </w:r>
      <w:r>
        <w:t>и</w:t>
      </w:r>
      <w:r w:rsidRPr="00BD0CF1">
        <w:t xml:space="preserve"> на выполнение отдельных государственных полномочий на финансирование</w:t>
      </w:r>
    </w:p>
    <w:p w:rsidR="001E338D" w:rsidRDefault="00DC1A23" w:rsidP="001E338D">
      <w:pPr>
        <w:jc w:val="both"/>
      </w:pPr>
      <w:r w:rsidRPr="00BD0CF1">
        <w:t>образовательных организаций для детей-сирот и детей, оставшихся без попечения родителей</w:t>
      </w:r>
      <w:r>
        <w:t xml:space="preserve"> в </w:t>
      </w:r>
    </w:p>
    <w:p w:rsidR="00DC1A23" w:rsidRPr="00BD0CF1" w:rsidRDefault="00DC1A23" w:rsidP="001E338D">
      <w:pPr>
        <w:jc w:val="both"/>
      </w:pPr>
      <w:r>
        <w:t>сумме 1 160,8 тыс. рублей;</w:t>
      </w:r>
    </w:p>
    <w:p w:rsidR="00DC1A23" w:rsidRPr="008F0D62" w:rsidRDefault="00DC1A23" w:rsidP="001E338D">
      <w:pPr>
        <w:jc w:val="both"/>
      </w:pPr>
      <w:r>
        <w:lastRenderedPageBreak/>
        <w:t>- с</w:t>
      </w:r>
      <w:r w:rsidRPr="008F0D62">
        <w:t>убвенци</w:t>
      </w:r>
      <w:r>
        <w:t>и</w:t>
      </w:r>
      <w:r w:rsidRPr="008F0D62">
        <w:t xml:space="preserve"> на поддержку доходности сельскохозяйственных товаропроизводителей (выполнение отдельных государственных полномочий по поддержке свиноводства)</w:t>
      </w:r>
      <w:r>
        <w:t xml:space="preserve"> в сумме 399,9 тыс. рублей;</w:t>
      </w:r>
    </w:p>
    <w:p w:rsidR="00DC1A23" w:rsidRPr="004030DE" w:rsidRDefault="00DC1A23" w:rsidP="00A33E0D">
      <w:pPr>
        <w:jc w:val="both"/>
      </w:pPr>
      <w:r>
        <w:t>- с</w:t>
      </w:r>
      <w:r w:rsidRPr="004030DE">
        <w:t>убвенци</w:t>
      </w:r>
      <w:r>
        <w:t>и</w:t>
      </w:r>
      <w:r w:rsidRPr="004030DE">
        <w:t xml:space="preserve"> на выполнение отдельных государственных полномочий по осуществлению деятельности по опеке и попечительству в отношении совершеннолетних дееспособных граждан, которые по состоянию здоровья не могут самостоятельно осуществлять и защищать свои права и исполнять обязанности</w:t>
      </w:r>
      <w:r>
        <w:t xml:space="preserve"> в сумме 13,0 тыс. рублей;</w:t>
      </w:r>
    </w:p>
    <w:p w:rsidR="00DC1A23" w:rsidRPr="003716DB" w:rsidRDefault="00DC1A23" w:rsidP="00A33E0D">
      <w:pPr>
        <w:jc w:val="both"/>
      </w:pPr>
      <w:r>
        <w:t>- с</w:t>
      </w:r>
      <w:r w:rsidRPr="003716DB">
        <w:t>убвенци</w:t>
      </w:r>
      <w:r>
        <w:t>и</w:t>
      </w:r>
      <w:r w:rsidRPr="003716DB">
        <w:t xml:space="preserve"> на выполнение отдельных государственных полномочий по исполнению функций комиссий по делам несовершеннолетних и защите их прав</w:t>
      </w:r>
      <w:r>
        <w:t xml:space="preserve"> в сумме 3,7 тыс. рублей;</w:t>
      </w:r>
    </w:p>
    <w:p w:rsidR="00DC1A23" w:rsidRPr="00093A3B" w:rsidRDefault="00DC1A23" w:rsidP="00A33E0D">
      <w:pPr>
        <w:jc w:val="both"/>
      </w:pPr>
      <w:r>
        <w:t>- с</w:t>
      </w:r>
      <w:r w:rsidRPr="00093A3B">
        <w:t>убвенци</w:t>
      </w:r>
      <w:r>
        <w:t>и</w:t>
      </w:r>
      <w:r w:rsidRPr="00093A3B">
        <w:t xml:space="preserve"> на выполнение отдельных государственных полномочий на реализацию государственного стандарта дошкольного образования</w:t>
      </w:r>
      <w:r>
        <w:t xml:space="preserve"> в сумме 6 396,1 тыс. рублей;</w:t>
      </w:r>
    </w:p>
    <w:p w:rsidR="00DC1A23" w:rsidRPr="00DC1F15" w:rsidRDefault="00DC1A23" w:rsidP="00A33E0D">
      <w:pPr>
        <w:jc w:val="both"/>
      </w:pPr>
      <w:r>
        <w:t>- с</w:t>
      </w:r>
      <w:r w:rsidRPr="00DC1F15">
        <w:t>убвенци</w:t>
      </w:r>
      <w:r>
        <w:t>и</w:t>
      </w:r>
      <w:r w:rsidRPr="00DC1F15">
        <w:t xml:space="preserve"> на выполнение отдельных государственных полномочий по предоставлению жилых помещений детям-сиротам, оставшихся без попечения родителей, лицам из их числа по договорам найма специализированных жилых помещений</w:t>
      </w:r>
      <w:r>
        <w:t xml:space="preserve"> в сумме 3 904,9 тыс. рублей;</w:t>
      </w:r>
    </w:p>
    <w:p w:rsidR="00DC1A23" w:rsidRPr="006F2321" w:rsidRDefault="00DC1A23" w:rsidP="00A33E0D">
      <w:pPr>
        <w:jc w:val="both"/>
      </w:pPr>
      <w:r>
        <w:t>- с</w:t>
      </w:r>
      <w:r w:rsidRPr="006F2321">
        <w:t>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</w:r>
      <w:r>
        <w:t xml:space="preserve"> в сумме 146,6 тыс. рублей;</w:t>
      </w:r>
    </w:p>
    <w:p w:rsidR="00DC1A23" w:rsidRPr="00AF2A58" w:rsidRDefault="00DC1A23" w:rsidP="00A33E0D">
      <w:pPr>
        <w:jc w:val="both"/>
      </w:pPr>
      <w:r>
        <w:t>- м</w:t>
      </w:r>
      <w:r w:rsidRPr="00AF2A58">
        <w:t>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t xml:space="preserve"> в сумме 3 441,4 тыс. рублей (повышение оплаты труда для учреждений культуры ГП «Поселок Чульман» 1 077,8 </w:t>
      </w:r>
      <w:proofErr w:type="spellStart"/>
      <w:r>
        <w:t>т.р</w:t>
      </w:r>
      <w:proofErr w:type="spellEnd"/>
      <w:r>
        <w:t>, ГП «Поселок Беркакит» 1 026,3 т</w:t>
      </w:r>
      <w:r w:rsidR="00A33E0D">
        <w:t>ыс</w:t>
      </w:r>
      <w:r>
        <w:t>.</w:t>
      </w:r>
      <w:r w:rsidR="00A33E0D">
        <w:t xml:space="preserve"> </w:t>
      </w:r>
      <w:r>
        <w:t>р</w:t>
      </w:r>
      <w:r w:rsidR="00A33E0D">
        <w:t>ублей</w:t>
      </w:r>
      <w:r>
        <w:t>, ГП «Поселок Серебряный Бор» 774,7 т</w:t>
      </w:r>
      <w:r w:rsidR="00A33E0D">
        <w:t>ыс</w:t>
      </w:r>
      <w:r>
        <w:t>.</w:t>
      </w:r>
      <w:r w:rsidR="00A33E0D">
        <w:t xml:space="preserve"> </w:t>
      </w:r>
      <w:r>
        <w:t>р</w:t>
      </w:r>
      <w:r w:rsidR="00A33E0D">
        <w:t>ублей</w:t>
      </w:r>
      <w:r>
        <w:t xml:space="preserve">, ГП «Поселок </w:t>
      </w:r>
      <w:proofErr w:type="spellStart"/>
      <w:r>
        <w:t>Золотинка</w:t>
      </w:r>
      <w:proofErr w:type="spellEnd"/>
      <w:r>
        <w:t>» 113,8 т</w:t>
      </w:r>
      <w:r w:rsidR="00A33E0D">
        <w:t xml:space="preserve">ыс. </w:t>
      </w:r>
      <w:r>
        <w:t>р</w:t>
      </w:r>
      <w:r w:rsidR="00A33E0D">
        <w:t>ублей</w:t>
      </w:r>
      <w:r>
        <w:t xml:space="preserve">, ГП «Поселок Хани» 199,3 </w:t>
      </w:r>
      <w:proofErr w:type="spellStart"/>
      <w:r>
        <w:t>т.р</w:t>
      </w:r>
      <w:proofErr w:type="spellEnd"/>
      <w:r>
        <w:t xml:space="preserve">, СП </w:t>
      </w:r>
      <w:proofErr w:type="spellStart"/>
      <w:r>
        <w:t>Иенгра</w:t>
      </w:r>
      <w:proofErr w:type="spellEnd"/>
      <w:r>
        <w:t xml:space="preserve"> 249,5 т</w:t>
      </w:r>
      <w:r w:rsidR="00A33E0D">
        <w:t>ыс</w:t>
      </w:r>
      <w:r>
        <w:t>.</w:t>
      </w:r>
      <w:r w:rsidR="00A33E0D">
        <w:t xml:space="preserve"> </w:t>
      </w:r>
      <w:r>
        <w:t>р</w:t>
      </w:r>
      <w:r w:rsidR="00A33E0D">
        <w:t>ублей</w:t>
      </w:r>
      <w:r>
        <w:t>.).</w:t>
      </w:r>
    </w:p>
    <w:p w:rsidR="00DC1A23" w:rsidRDefault="00DC1A23" w:rsidP="00083434">
      <w:pPr>
        <w:ind w:firstLine="708"/>
        <w:jc w:val="both"/>
      </w:pPr>
    </w:p>
    <w:p w:rsidR="00083434" w:rsidRPr="00083434" w:rsidRDefault="00083434" w:rsidP="00083434">
      <w:pPr>
        <w:ind w:firstLine="708"/>
        <w:jc w:val="both"/>
      </w:pPr>
      <w:r w:rsidRPr="00083434">
        <w:t>Уменьшается</w:t>
      </w:r>
      <w:r>
        <w:rPr>
          <w:i/>
        </w:rPr>
        <w:t xml:space="preserve"> </w:t>
      </w:r>
      <w:r w:rsidRPr="008C76D8">
        <w:rPr>
          <w:bCs/>
        </w:rPr>
        <w:t xml:space="preserve">план на  </w:t>
      </w:r>
      <w:r>
        <w:rPr>
          <w:b/>
          <w:bCs/>
        </w:rPr>
        <w:t>16</w:t>
      </w:r>
      <w:r w:rsidR="00A33E0D">
        <w:rPr>
          <w:b/>
          <w:bCs/>
        </w:rPr>
        <w:t>3 720,1</w:t>
      </w:r>
      <w:r>
        <w:t xml:space="preserve"> </w:t>
      </w:r>
      <w:r w:rsidRPr="00511E08">
        <w:rPr>
          <w:bCs/>
        </w:rPr>
        <w:t>т</w:t>
      </w:r>
      <w:r w:rsidRPr="008C76D8">
        <w:rPr>
          <w:bCs/>
        </w:rPr>
        <w:t>ыс. рублей</w:t>
      </w:r>
      <w:r w:rsidRPr="008C76D8">
        <w:rPr>
          <w:bCs/>
          <w:i/>
        </w:rPr>
        <w:t xml:space="preserve"> </w:t>
      </w:r>
      <w:r w:rsidRPr="008C76D8">
        <w:rPr>
          <w:bCs/>
        </w:rPr>
        <w:t>в том числе</w:t>
      </w:r>
      <w:r>
        <w:rPr>
          <w:bCs/>
        </w:rPr>
        <w:t xml:space="preserve"> за счет</w:t>
      </w:r>
      <w:r w:rsidRPr="008C76D8">
        <w:rPr>
          <w:bCs/>
        </w:rPr>
        <w:t>:</w:t>
      </w:r>
    </w:p>
    <w:p w:rsidR="00A33E0D" w:rsidRPr="002F5A05" w:rsidRDefault="00A33E0D" w:rsidP="00A33E0D">
      <w:pPr>
        <w:jc w:val="both"/>
      </w:pPr>
      <w:r w:rsidRPr="005B6B23">
        <w:t xml:space="preserve">- </w:t>
      </w:r>
      <w:r>
        <w:t>с</w:t>
      </w:r>
      <w:r w:rsidRPr="002F5A05">
        <w:t>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</w:r>
      <w:r>
        <w:t xml:space="preserve"> в сумме 163 577,0 тыс. рублей (ГП «Поселок Серебряный Бор» 301,3 </w:t>
      </w:r>
      <w:r w:rsidR="004E4300">
        <w:t>тыс. рублей</w:t>
      </w:r>
      <w:r>
        <w:t xml:space="preserve">, МО «Город Нерюнгри» 135 739,5 </w:t>
      </w:r>
      <w:r w:rsidR="004E4300">
        <w:t>тыс. рублей</w:t>
      </w:r>
      <w:r>
        <w:t xml:space="preserve">, ГП «Поселок Чульман» 27 536,2 </w:t>
      </w:r>
      <w:r w:rsidR="004E4300">
        <w:t>тыс. рублей</w:t>
      </w:r>
      <w:r>
        <w:t>);</w:t>
      </w:r>
    </w:p>
    <w:p w:rsidR="00A33E0D" w:rsidRPr="005A2D64" w:rsidRDefault="00A33E0D" w:rsidP="00A33E0D">
      <w:pPr>
        <w:jc w:val="both"/>
      </w:pPr>
      <w:r>
        <w:t>- с</w:t>
      </w:r>
      <w:r w:rsidRPr="005A2D64">
        <w:t>убвенци</w:t>
      </w:r>
      <w:r>
        <w:t>и</w:t>
      </w:r>
      <w:r w:rsidRPr="005A2D64">
        <w:t xml:space="preserve"> на поддержку доходности сельскохозяйственных товаропроизводителей (выполнение отдельных государственных полномочий по поддержке скотоводства)</w:t>
      </w:r>
      <w:r>
        <w:t xml:space="preserve"> в сумме 140,0 тыс. рублей;</w:t>
      </w:r>
    </w:p>
    <w:p w:rsidR="00A33E0D" w:rsidRDefault="00A33E0D" w:rsidP="00A33E0D">
      <w:pPr>
        <w:jc w:val="both"/>
      </w:pPr>
      <w:r>
        <w:t>- с</w:t>
      </w:r>
      <w:r w:rsidRPr="00D90EC5">
        <w:t>убвенции бюджетам муниципальных районов на государственную регистрацию актов гражданского состояния</w:t>
      </w:r>
      <w:r>
        <w:t xml:space="preserve"> в сумме 3,1 тыс. рублей (ГП «Поселок </w:t>
      </w:r>
      <w:proofErr w:type="spellStart"/>
      <w:r>
        <w:t>Золотинка</w:t>
      </w:r>
      <w:proofErr w:type="spellEnd"/>
      <w:r>
        <w:t xml:space="preserve">» 1,0 </w:t>
      </w:r>
      <w:r w:rsidR="004E4300">
        <w:t>тыс. рублей</w:t>
      </w:r>
      <w:r>
        <w:t xml:space="preserve">, ГП «Поселок Беркакит» 0,5 </w:t>
      </w:r>
      <w:r w:rsidR="004E4300">
        <w:t>тыс. рублей</w:t>
      </w:r>
      <w:r>
        <w:t xml:space="preserve">, ГП «Поселок Чульман» 1,6 </w:t>
      </w:r>
      <w:r w:rsidR="004E4300">
        <w:t>тыс. рублей</w:t>
      </w:r>
      <w:r>
        <w:t>).</w:t>
      </w:r>
    </w:p>
    <w:p w:rsidR="007E6AAC" w:rsidRDefault="007E6AAC" w:rsidP="001E338D">
      <w:pPr>
        <w:ind w:firstLine="708"/>
        <w:jc w:val="both"/>
        <w:rPr>
          <w:bCs/>
        </w:rPr>
      </w:pPr>
      <w:r w:rsidRPr="001F17A4">
        <w:t>Внос</w:t>
      </w:r>
      <w:r>
        <w:t>и</w:t>
      </w:r>
      <w:r w:rsidRPr="001F17A4">
        <w:t xml:space="preserve">тся </w:t>
      </w:r>
      <w:r>
        <w:t>дополнение</w:t>
      </w:r>
      <w:r w:rsidRPr="001F17A4">
        <w:t xml:space="preserve"> в приложени</w:t>
      </w:r>
      <w:r>
        <w:t>е</w:t>
      </w:r>
      <w:r w:rsidRPr="001F17A4">
        <w:t xml:space="preserve"> №2</w:t>
      </w:r>
      <w:r>
        <w:t xml:space="preserve"> </w:t>
      </w:r>
      <w:r w:rsidRPr="001F17A4">
        <w:t xml:space="preserve">к решению № </w:t>
      </w:r>
      <w:r>
        <w:t>5</w:t>
      </w:r>
      <w:r w:rsidRPr="001F17A4">
        <w:t>-</w:t>
      </w:r>
      <w:r>
        <w:t>33</w:t>
      </w:r>
      <w:r w:rsidRPr="001F17A4">
        <w:t xml:space="preserve"> </w:t>
      </w:r>
      <w:r>
        <w:t>«</w:t>
      </w:r>
      <w:r w:rsidRPr="007E6AAC">
        <w:rPr>
          <w:bCs/>
        </w:rPr>
        <w:t>Перечень главных администраторов, администраторов доходов бюджета Нерюнгринского района</w:t>
      </w:r>
      <w:r>
        <w:rPr>
          <w:bCs/>
        </w:rPr>
        <w:t>»</w:t>
      </w:r>
      <w:r>
        <w:rPr>
          <w:b/>
          <w:bCs/>
        </w:rPr>
        <w:t xml:space="preserve"> </w:t>
      </w:r>
      <w:r w:rsidRPr="001F17A4">
        <w:rPr>
          <w:b/>
          <w:bCs/>
        </w:rPr>
        <w:t xml:space="preserve"> </w:t>
      </w:r>
      <w:r w:rsidRPr="001F17A4">
        <w:rPr>
          <w:bCs/>
        </w:rPr>
        <w:t>в части</w:t>
      </w:r>
      <w:r>
        <w:rPr>
          <w:bCs/>
        </w:rPr>
        <w:t xml:space="preserve"> добавления наименования вида безвозмездных доходов с кодом бюджетной классификации.</w:t>
      </w:r>
    </w:p>
    <w:p w:rsidR="007E6AAC" w:rsidRDefault="007E6AAC" w:rsidP="00AD4709">
      <w:pPr>
        <w:jc w:val="both"/>
        <w:rPr>
          <w:color w:val="000000"/>
        </w:rPr>
      </w:pPr>
    </w:p>
    <w:p w:rsidR="00390679" w:rsidRDefault="003215AF" w:rsidP="007E6AAC">
      <w:pPr>
        <w:ind w:firstLine="708"/>
        <w:jc w:val="both"/>
        <w:rPr>
          <w:color w:val="000000"/>
        </w:rPr>
      </w:pPr>
      <w:r>
        <w:rPr>
          <w:color w:val="000000"/>
        </w:rPr>
        <w:t>В ходе подготовки заключения Контрольно-счетной палатой муниципального образования «Нерюнгринский район» установлено, что все изменения и дополнения, вносимые в доходную часть бюджета муниципального образования «Нерюнгринский район» правомерны и обоснованы.</w:t>
      </w:r>
    </w:p>
    <w:p w:rsidR="003215AF" w:rsidRDefault="003215AF" w:rsidP="0032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</w:t>
      </w:r>
      <w:r w:rsidRPr="00BB0F13">
        <w:rPr>
          <w:b/>
          <w:sz w:val="28"/>
          <w:szCs w:val="28"/>
        </w:rPr>
        <w:t>оды бюджета муниципального образования</w:t>
      </w:r>
    </w:p>
    <w:p w:rsidR="00804869" w:rsidRDefault="003215AF" w:rsidP="00096DA0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«Нерюнгринский район»</w:t>
      </w:r>
      <w:r>
        <w:rPr>
          <w:b/>
          <w:sz w:val="28"/>
          <w:szCs w:val="28"/>
        </w:rPr>
        <w:t xml:space="preserve"> </w:t>
      </w:r>
      <w:r w:rsidR="006C3DD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201</w:t>
      </w:r>
      <w:r w:rsidR="00777DF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</w:p>
    <w:p w:rsidR="002B7E27" w:rsidRPr="002B7E27" w:rsidRDefault="00804869" w:rsidP="001E338D">
      <w:pPr>
        <w:jc w:val="both"/>
        <w:rPr>
          <w:sz w:val="20"/>
          <w:szCs w:val="20"/>
        </w:rPr>
      </w:pPr>
      <w:r>
        <w:rPr>
          <w:b/>
          <w:sz w:val="28"/>
          <w:szCs w:val="28"/>
        </w:rPr>
        <w:tab/>
      </w:r>
      <w:r w:rsidR="00460B4E">
        <w:t xml:space="preserve">Расходная часть бюджета увеличилась </w:t>
      </w:r>
      <w:r w:rsidR="004E4300">
        <w:rPr>
          <w:b/>
        </w:rPr>
        <w:t>19 612,9</w:t>
      </w:r>
      <w:r w:rsidR="00420240">
        <w:t xml:space="preserve"> </w:t>
      </w:r>
      <w:r w:rsidR="00276FD1">
        <w:t>тыс. рублей</w:t>
      </w:r>
      <w:r w:rsidR="00460B4E">
        <w:t xml:space="preserve"> </w:t>
      </w:r>
      <w:r w:rsidR="00790299">
        <w:t>и составила</w:t>
      </w:r>
      <w:r w:rsidR="00777DF3">
        <w:t xml:space="preserve"> </w:t>
      </w:r>
      <w:r w:rsidR="002B7E27" w:rsidRPr="008C78F7">
        <w:rPr>
          <w:b/>
          <w:bCs/>
        </w:rPr>
        <w:t>5</w:t>
      </w:r>
      <w:r w:rsidR="00EB032E">
        <w:rPr>
          <w:b/>
          <w:bCs/>
        </w:rPr>
        <w:t> 9</w:t>
      </w:r>
      <w:r w:rsidR="004E4300">
        <w:rPr>
          <w:b/>
          <w:bCs/>
        </w:rPr>
        <w:t xml:space="preserve">56 323,5 </w:t>
      </w:r>
      <w:r w:rsidR="00790299" w:rsidRPr="00790299">
        <w:rPr>
          <w:bCs/>
        </w:rPr>
        <w:t xml:space="preserve">тыс. рублей. </w:t>
      </w:r>
      <w:r w:rsidR="002F5301" w:rsidRPr="00790299">
        <w:t>Данные</w:t>
      </w:r>
      <w:r w:rsidR="002F5301">
        <w:t xml:space="preserve"> в разрезе разделов расходной части бюджета муниципального образования «Нерюнгринский район» приведены в таблице:</w:t>
      </w:r>
      <w:r w:rsidR="002B7E27">
        <w:tab/>
      </w:r>
      <w:r w:rsidR="002B7E27">
        <w:tab/>
      </w:r>
      <w:r w:rsidR="002B7E27">
        <w:tab/>
      </w:r>
      <w:r w:rsidR="002B7E27">
        <w:tab/>
      </w:r>
      <w:r w:rsidR="001E338D">
        <w:tab/>
      </w:r>
      <w:r w:rsidR="001E338D">
        <w:tab/>
        <w:t>т</w:t>
      </w:r>
      <w:r w:rsidR="002B7E27" w:rsidRPr="002B7E27">
        <w:rPr>
          <w:sz w:val="20"/>
          <w:szCs w:val="20"/>
        </w:rPr>
        <w:t>ыс. рублей</w:t>
      </w:r>
    </w:p>
    <w:tbl>
      <w:tblPr>
        <w:tblW w:w="10078" w:type="dxa"/>
        <w:tblInd w:w="95" w:type="dxa"/>
        <w:tblLook w:val="04A0" w:firstRow="1" w:lastRow="0" w:firstColumn="1" w:lastColumn="0" w:noHBand="0" w:noVBand="1"/>
      </w:tblPr>
      <w:tblGrid>
        <w:gridCol w:w="8"/>
        <w:gridCol w:w="3543"/>
        <w:gridCol w:w="573"/>
        <w:gridCol w:w="1134"/>
        <w:gridCol w:w="1701"/>
        <w:gridCol w:w="1701"/>
        <w:gridCol w:w="1418"/>
      </w:tblGrid>
      <w:tr w:rsidR="004E7E22" w:rsidRPr="004E7E22" w:rsidTr="006E0552">
        <w:trPr>
          <w:trHeight w:val="945"/>
        </w:trPr>
        <w:tc>
          <w:tcPr>
            <w:tcW w:w="3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2B7E27" w:rsidP="00A72EAB">
            <w:pPr>
              <w:rPr>
                <w:b/>
                <w:bCs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A72EAB" w:rsidRPr="00A72EAB">
              <w:rPr>
                <w:b/>
              </w:rPr>
              <w:t>Н</w:t>
            </w:r>
            <w:r w:rsidR="004E7E22" w:rsidRPr="004E7E22">
              <w:rPr>
                <w:b/>
                <w:bCs/>
              </w:rPr>
              <w:t>аименование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  <w:rPr>
                <w:b/>
                <w:bCs/>
              </w:rPr>
            </w:pPr>
            <w:r w:rsidRPr="004E7E22">
              <w:rPr>
                <w:b/>
                <w:bCs/>
              </w:rPr>
              <w:t>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E27" w:rsidRDefault="00BF1330" w:rsidP="002B7E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="004E7E22" w:rsidRPr="004E7E22">
              <w:rPr>
                <w:b/>
                <w:bCs/>
                <w:color w:val="000000"/>
                <w:sz w:val="22"/>
                <w:szCs w:val="22"/>
              </w:rPr>
              <w:t>ешени</w:t>
            </w:r>
            <w:r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="004E7E22" w:rsidRPr="004E7E22">
              <w:rPr>
                <w:b/>
                <w:bCs/>
                <w:color w:val="000000"/>
                <w:sz w:val="22"/>
                <w:szCs w:val="22"/>
              </w:rPr>
              <w:t xml:space="preserve"> сессии от </w:t>
            </w:r>
            <w:r w:rsidR="004E4300">
              <w:rPr>
                <w:b/>
                <w:bCs/>
                <w:color w:val="000000"/>
                <w:sz w:val="22"/>
                <w:szCs w:val="22"/>
              </w:rPr>
              <w:t>23</w:t>
            </w:r>
            <w:r w:rsidR="004E7E22" w:rsidRPr="004E7E22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4E4300">
              <w:rPr>
                <w:b/>
                <w:bCs/>
                <w:color w:val="000000"/>
                <w:sz w:val="22"/>
                <w:szCs w:val="22"/>
              </w:rPr>
              <w:t>11</w:t>
            </w:r>
            <w:r w:rsidR="004E7E22" w:rsidRPr="004E7E22">
              <w:rPr>
                <w:b/>
                <w:bCs/>
                <w:color w:val="000000"/>
                <w:sz w:val="22"/>
                <w:szCs w:val="22"/>
              </w:rPr>
              <w:t>.201</w:t>
            </w:r>
            <w:r w:rsidR="00EF5C07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4E7E22" w:rsidRPr="004E7E2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4E7E22" w:rsidRPr="004E7E22" w:rsidRDefault="004E7E22" w:rsidP="004E4300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="004E4300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BF1330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4E430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0" w:rsidRDefault="004E7E22" w:rsidP="004E43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 xml:space="preserve">проект решения сессии </w:t>
            </w:r>
            <w:r w:rsidR="004E4300">
              <w:rPr>
                <w:b/>
                <w:bCs/>
                <w:color w:val="000000"/>
                <w:sz w:val="22"/>
                <w:szCs w:val="22"/>
              </w:rPr>
              <w:t>декабрь</w:t>
            </w:r>
          </w:p>
          <w:p w:rsidR="004E7E22" w:rsidRPr="004E7E22" w:rsidRDefault="004E7E22" w:rsidP="004E4300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 xml:space="preserve"> 201</w:t>
            </w:r>
            <w:r w:rsidR="00EF5C07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EF5C0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изменение бюджета</w:t>
            </w:r>
          </w:p>
        </w:tc>
      </w:tr>
      <w:tr w:rsidR="004E7E22" w:rsidRPr="004E7E22" w:rsidTr="006E0552">
        <w:trPr>
          <w:trHeight w:val="239"/>
        </w:trPr>
        <w:tc>
          <w:tcPr>
            <w:tcW w:w="3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8C78F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E7E22" w:rsidRPr="004E7E22" w:rsidTr="006E0552">
        <w:trPr>
          <w:trHeight w:val="31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1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EF5C07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5C0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EF5C07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5C07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46656F" w:rsidRPr="008C78F7" w:rsidTr="001E338D">
        <w:trPr>
          <w:gridBefore w:val="1"/>
          <w:wBefore w:w="8" w:type="dxa"/>
          <w:trHeight w:val="551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7C6810" w:rsidRDefault="0046656F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b/>
                <w:bCs/>
                <w:sz w:val="22"/>
                <w:szCs w:val="22"/>
              </w:rPr>
            </w:pPr>
            <w:r w:rsidRPr="0046656F">
              <w:rPr>
                <w:b/>
                <w:bCs/>
                <w:sz w:val="22"/>
                <w:szCs w:val="22"/>
              </w:rPr>
              <w:t>5 936 710,60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b/>
                <w:bCs/>
                <w:sz w:val="22"/>
                <w:szCs w:val="22"/>
              </w:rPr>
            </w:pPr>
            <w:r w:rsidRPr="0046656F">
              <w:rPr>
                <w:b/>
                <w:bCs/>
                <w:sz w:val="22"/>
                <w:szCs w:val="22"/>
              </w:rPr>
              <w:t>5 956 323,50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b/>
                <w:bCs/>
                <w:sz w:val="22"/>
                <w:szCs w:val="22"/>
              </w:rPr>
            </w:pPr>
            <w:r w:rsidRPr="0046656F">
              <w:rPr>
                <w:b/>
                <w:bCs/>
                <w:sz w:val="22"/>
                <w:szCs w:val="22"/>
              </w:rPr>
              <w:t>19 612,9</w:t>
            </w:r>
          </w:p>
        </w:tc>
      </w:tr>
      <w:tr w:rsidR="0046656F" w:rsidRPr="00074244" w:rsidTr="001E338D">
        <w:trPr>
          <w:gridBefore w:val="1"/>
          <w:wBefore w:w="8" w:type="dxa"/>
          <w:trHeight w:val="255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7C6810" w:rsidRDefault="0046656F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lastRenderedPageBreak/>
              <w:t>Расходы на исполнение полномочий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b/>
                <w:bCs/>
                <w:sz w:val="22"/>
                <w:szCs w:val="22"/>
              </w:rPr>
            </w:pPr>
            <w:r w:rsidRPr="0046656F">
              <w:rPr>
                <w:b/>
                <w:bCs/>
                <w:sz w:val="22"/>
                <w:szCs w:val="22"/>
              </w:rPr>
              <w:t>4 105 010,00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b/>
                <w:bCs/>
                <w:sz w:val="22"/>
                <w:szCs w:val="22"/>
              </w:rPr>
            </w:pPr>
            <w:r w:rsidRPr="0046656F">
              <w:rPr>
                <w:b/>
                <w:bCs/>
                <w:sz w:val="22"/>
                <w:szCs w:val="22"/>
              </w:rPr>
              <w:t>4 077 951,80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b/>
                <w:bCs/>
                <w:sz w:val="22"/>
                <w:szCs w:val="22"/>
              </w:rPr>
            </w:pPr>
            <w:r w:rsidRPr="0046656F">
              <w:rPr>
                <w:b/>
                <w:bCs/>
                <w:sz w:val="22"/>
                <w:szCs w:val="22"/>
              </w:rPr>
              <w:t>-27 058,20</w:t>
            </w:r>
          </w:p>
        </w:tc>
      </w:tr>
      <w:tr w:rsidR="0046656F" w:rsidRPr="00074244" w:rsidTr="006E0552">
        <w:trPr>
          <w:gridBefore w:val="1"/>
          <w:wBefore w:w="8" w:type="dxa"/>
          <w:trHeight w:val="34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7C6810" w:rsidRDefault="0046656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8C78F7" w:rsidRDefault="0046656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307 006,60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307 006,60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0,00</w:t>
            </w:r>
          </w:p>
        </w:tc>
      </w:tr>
      <w:tr w:rsidR="0046656F" w:rsidRPr="008C78F7" w:rsidTr="006E0552">
        <w:trPr>
          <w:gridBefore w:val="1"/>
          <w:wBefore w:w="8" w:type="dxa"/>
          <w:trHeight w:val="63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7C6810" w:rsidRDefault="0046656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8C78F7" w:rsidRDefault="0046656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5 757,20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5 757,20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0,00</w:t>
            </w:r>
          </w:p>
        </w:tc>
      </w:tr>
      <w:tr w:rsidR="0046656F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7C6810" w:rsidRDefault="0046656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8C78F7" w:rsidRDefault="0046656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157 531,40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157 531,40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0,00</w:t>
            </w:r>
          </w:p>
        </w:tc>
      </w:tr>
      <w:tr w:rsidR="0046656F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7C6810" w:rsidRDefault="0046656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8C78F7" w:rsidRDefault="0046656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2 274 852,60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2 207 565,00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-67 287,60</w:t>
            </w:r>
          </w:p>
        </w:tc>
      </w:tr>
      <w:tr w:rsidR="0046656F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7C6810" w:rsidRDefault="0046656F" w:rsidP="002B7E2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8C78F7" w:rsidRDefault="0046656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1 243,90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1 243,90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0,00</w:t>
            </w:r>
          </w:p>
        </w:tc>
      </w:tr>
      <w:tr w:rsidR="0046656F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7C6810" w:rsidRDefault="0046656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8C78F7" w:rsidRDefault="0046656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1 187 493,90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1 202 948,30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15 454,40</w:t>
            </w:r>
          </w:p>
        </w:tc>
      </w:tr>
      <w:tr w:rsidR="0046656F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7C6810" w:rsidRDefault="0046656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8C78F7" w:rsidRDefault="0046656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46 461,80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70 587,40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24 125,60</w:t>
            </w:r>
          </w:p>
        </w:tc>
      </w:tr>
      <w:tr w:rsidR="0046656F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7C6810" w:rsidRDefault="0046656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8C78F7" w:rsidRDefault="0046656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40 985,30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40 985,30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0,00</w:t>
            </w:r>
          </w:p>
        </w:tc>
      </w:tr>
      <w:tr w:rsidR="0046656F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7C6810" w:rsidRDefault="0046656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8C78F7" w:rsidRDefault="0046656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63 972,00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63 972,00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0,00</w:t>
            </w:r>
          </w:p>
        </w:tc>
      </w:tr>
      <w:tr w:rsidR="0046656F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7C6810" w:rsidRDefault="0046656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8C78F7" w:rsidRDefault="0046656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2 664,00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2 664,00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0,00</w:t>
            </w:r>
          </w:p>
        </w:tc>
      </w:tr>
      <w:tr w:rsidR="0046656F" w:rsidRPr="008C78F7" w:rsidTr="006E0552">
        <w:trPr>
          <w:gridBefore w:val="1"/>
          <w:wBefore w:w="8" w:type="dxa"/>
          <w:trHeight w:val="524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6F" w:rsidRPr="007C6810" w:rsidRDefault="0046656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Обслуживание государственного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6F" w:rsidRPr="008C78F7" w:rsidRDefault="0046656F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520,30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520,30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0,00</w:t>
            </w:r>
          </w:p>
        </w:tc>
      </w:tr>
      <w:tr w:rsidR="0046656F" w:rsidRPr="00BC792B" w:rsidTr="006E0552">
        <w:trPr>
          <w:gridBefore w:val="1"/>
          <w:wBefore w:w="8" w:type="dxa"/>
          <w:trHeight w:val="94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BC792B" w:rsidRDefault="0046656F" w:rsidP="008C78F7">
            <w:pPr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BC792B" w:rsidRDefault="0046656F" w:rsidP="008C78F7">
            <w:pPr>
              <w:jc w:val="center"/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BC792B" w:rsidRDefault="0046656F" w:rsidP="0046656F">
            <w:pPr>
              <w:jc w:val="center"/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>16 521,00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BC792B" w:rsidRDefault="0046656F" w:rsidP="0046656F">
            <w:pPr>
              <w:jc w:val="center"/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>17 170,40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BC792B" w:rsidRDefault="0046656F" w:rsidP="0046656F">
            <w:pPr>
              <w:jc w:val="center"/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>649,40</w:t>
            </w:r>
          </w:p>
        </w:tc>
      </w:tr>
      <w:tr w:rsidR="0046656F" w:rsidRPr="008C78F7" w:rsidTr="006E0552">
        <w:trPr>
          <w:gridBefore w:val="1"/>
          <w:wBefore w:w="8" w:type="dxa"/>
          <w:trHeight w:val="660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7C6810" w:rsidRDefault="0046656F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b/>
                <w:sz w:val="22"/>
                <w:szCs w:val="22"/>
              </w:rPr>
            </w:pPr>
            <w:r w:rsidRPr="0046656F">
              <w:rPr>
                <w:b/>
                <w:sz w:val="22"/>
                <w:szCs w:val="22"/>
              </w:rPr>
              <w:t>1 718 542,50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b/>
                <w:sz w:val="22"/>
                <w:szCs w:val="22"/>
              </w:rPr>
            </w:pPr>
            <w:r w:rsidRPr="0046656F">
              <w:rPr>
                <w:b/>
                <w:sz w:val="22"/>
                <w:szCs w:val="22"/>
              </w:rPr>
              <w:t>1 761 772,20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b/>
                <w:bCs/>
                <w:sz w:val="22"/>
                <w:szCs w:val="22"/>
              </w:rPr>
            </w:pPr>
            <w:r w:rsidRPr="0046656F">
              <w:rPr>
                <w:b/>
                <w:bCs/>
                <w:sz w:val="22"/>
                <w:szCs w:val="22"/>
              </w:rPr>
              <w:t>43 229,7</w:t>
            </w:r>
          </w:p>
        </w:tc>
      </w:tr>
      <w:tr w:rsidR="0046656F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7C6810" w:rsidRDefault="0046656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8C78F7" w:rsidRDefault="0046656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5 698,00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5 698,00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0,00</w:t>
            </w:r>
          </w:p>
        </w:tc>
      </w:tr>
      <w:tr w:rsidR="0046656F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7C6810" w:rsidRDefault="0046656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8C78F7" w:rsidRDefault="0046656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bCs/>
                <w:sz w:val="22"/>
                <w:szCs w:val="22"/>
              </w:rPr>
            </w:pPr>
            <w:r w:rsidRPr="0046656F">
              <w:rPr>
                <w:bCs/>
                <w:sz w:val="22"/>
                <w:szCs w:val="22"/>
              </w:rPr>
              <w:t>45 929,90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bCs/>
                <w:sz w:val="22"/>
                <w:szCs w:val="22"/>
              </w:rPr>
            </w:pPr>
            <w:r w:rsidRPr="0046656F">
              <w:rPr>
                <w:bCs/>
                <w:sz w:val="22"/>
                <w:szCs w:val="22"/>
              </w:rPr>
              <w:t>46 336,40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bCs/>
                <w:sz w:val="22"/>
                <w:szCs w:val="22"/>
              </w:rPr>
            </w:pPr>
            <w:r w:rsidRPr="0046656F">
              <w:rPr>
                <w:bCs/>
                <w:sz w:val="22"/>
                <w:szCs w:val="22"/>
              </w:rPr>
              <w:t>406,50</w:t>
            </w:r>
          </w:p>
        </w:tc>
      </w:tr>
      <w:tr w:rsidR="0046656F" w:rsidRPr="008C78F7" w:rsidTr="006E0552">
        <w:trPr>
          <w:gridBefore w:val="1"/>
          <w:wBefore w:w="8" w:type="dxa"/>
          <w:trHeight w:val="330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7C6810" w:rsidRDefault="0046656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8C78F7" w:rsidRDefault="0046656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0,00</w:t>
            </w:r>
          </w:p>
        </w:tc>
      </w:tr>
      <w:tr w:rsidR="0046656F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7C6810" w:rsidRDefault="0046656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8C78F7" w:rsidRDefault="0046656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bCs/>
                <w:sz w:val="22"/>
                <w:szCs w:val="22"/>
              </w:rPr>
            </w:pPr>
            <w:r w:rsidRPr="0046656F">
              <w:rPr>
                <w:bCs/>
                <w:sz w:val="22"/>
                <w:szCs w:val="22"/>
              </w:rPr>
              <w:t>1 399 261,80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6F" w:rsidRPr="0046656F" w:rsidRDefault="0046656F" w:rsidP="0046656F">
            <w:pPr>
              <w:jc w:val="center"/>
              <w:rPr>
                <w:bCs/>
                <w:sz w:val="22"/>
                <w:szCs w:val="22"/>
              </w:rPr>
            </w:pPr>
            <w:r w:rsidRPr="0046656F">
              <w:rPr>
                <w:bCs/>
                <w:sz w:val="22"/>
                <w:szCs w:val="22"/>
              </w:rPr>
              <w:t>1 437 005,70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bCs/>
                <w:sz w:val="22"/>
                <w:szCs w:val="22"/>
              </w:rPr>
            </w:pPr>
            <w:r w:rsidRPr="0046656F">
              <w:rPr>
                <w:bCs/>
                <w:sz w:val="22"/>
                <w:szCs w:val="22"/>
              </w:rPr>
              <w:t>37 743,90</w:t>
            </w:r>
          </w:p>
        </w:tc>
      </w:tr>
      <w:tr w:rsidR="0046656F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7C6810" w:rsidRDefault="0046656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8C78F7" w:rsidRDefault="0046656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bCs/>
                <w:sz w:val="22"/>
                <w:szCs w:val="22"/>
              </w:rPr>
            </w:pPr>
            <w:r w:rsidRPr="0046656F">
              <w:rPr>
                <w:bCs/>
                <w:sz w:val="22"/>
                <w:szCs w:val="22"/>
              </w:rPr>
              <w:t>158 937,80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6F" w:rsidRPr="0046656F" w:rsidRDefault="0046656F" w:rsidP="0046656F">
            <w:pPr>
              <w:jc w:val="center"/>
              <w:rPr>
                <w:bCs/>
                <w:sz w:val="22"/>
                <w:szCs w:val="22"/>
              </w:rPr>
            </w:pPr>
            <w:r w:rsidRPr="0046656F">
              <w:rPr>
                <w:bCs/>
                <w:sz w:val="22"/>
                <w:szCs w:val="22"/>
              </w:rPr>
              <w:t>164 020,20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bCs/>
                <w:sz w:val="22"/>
                <w:szCs w:val="22"/>
              </w:rPr>
            </w:pPr>
            <w:r w:rsidRPr="0046656F">
              <w:rPr>
                <w:bCs/>
                <w:sz w:val="22"/>
                <w:szCs w:val="22"/>
              </w:rPr>
              <w:t>5 082,40</w:t>
            </w:r>
          </w:p>
        </w:tc>
      </w:tr>
      <w:tr w:rsidR="0046656F" w:rsidRPr="008C78F7" w:rsidTr="006E0552">
        <w:trPr>
          <w:gridBefore w:val="1"/>
          <w:wBefore w:w="8" w:type="dxa"/>
          <w:trHeight w:val="315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7C6810" w:rsidRDefault="0046656F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Межбюджетные трансферты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b/>
                <w:sz w:val="22"/>
                <w:szCs w:val="22"/>
              </w:rPr>
            </w:pPr>
            <w:r w:rsidRPr="0046656F">
              <w:rPr>
                <w:b/>
                <w:sz w:val="22"/>
                <w:szCs w:val="22"/>
              </w:rPr>
              <w:t>108 715,00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b/>
                <w:bCs/>
                <w:sz w:val="22"/>
                <w:szCs w:val="22"/>
              </w:rPr>
            </w:pPr>
            <w:r w:rsidRPr="0046656F">
              <w:rPr>
                <w:b/>
                <w:bCs/>
                <w:sz w:val="22"/>
                <w:szCs w:val="22"/>
              </w:rPr>
              <w:t>108 711,90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b/>
                <w:sz w:val="22"/>
                <w:szCs w:val="22"/>
              </w:rPr>
            </w:pPr>
            <w:r w:rsidRPr="0046656F">
              <w:rPr>
                <w:b/>
                <w:sz w:val="22"/>
                <w:szCs w:val="22"/>
              </w:rPr>
              <w:t>-3,10</w:t>
            </w:r>
          </w:p>
        </w:tc>
      </w:tr>
      <w:tr w:rsidR="0046656F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7C6810" w:rsidRDefault="0046656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8C78F7" w:rsidRDefault="0046656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2 440,60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2 440,60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0,00</w:t>
            </w:r>
          </w:p>
        </w:tc>
      </w:tr>
      <w:tr w:rsidR="0046656F" w:rsidRPr="008C78F7" w:rsidTr="006E0552">
        <w:trPr>
          <w:gridBefore w:val="1"/>
          <w:wBefore w:w="8" w:type="dxa"/>
          <w:trHeight w:val="630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7C6810" w:rsidRDefault="0046656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8C78F7" w:rsidRDefault="0046656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59,40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bCs/>
                <w:sz w:val="22"/>
                <w:szCs w:val="22"/>
              </w:rPr>
            </w:pPr>
            <w:r w:rsidRPr="0046656F">
              <w:rPr>
                <w:bCs/>
                <w:sz w:val="22"/>
                <w:szCs w:val="22"/>
              </w:rPr>
              <w:t>56,30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-3,10</w:t>
            </w:r>
          </w:p>
        </w:tc>
      </w:tr>
      <w:tr w:rsidR="0046656F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6F" w:rsidRPr="007C6810" w:rsidRDefault="0046656F" w:rsidP="00563A05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6F" w:rsidRPr="008C78F7" w:rsidRDefault="0046656F" w:rsidP="00563A05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3 565,00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3 565,00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0,00</w:t>
            </w:r>
          </w:p>
        </w:tc>
      </w:tr>
      <w:tr w:rsidR="0046656F" w:rsidRPr="008C78F7" w:rsidTr="006E0552">
        <w:trPr>
          <w:gridBefore w:val="1"/>
          <w:wBefore w:w="8" w:type="dxa"/>
          <w:trHeight w:val="1173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6F" w:rsidRPr="007C6810" w:rsidRDefault="0046656F" w:rsidP="007C6810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6F" w:rsidRPr="008C78F7" w:rsidRDefault="0046656F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102 650,00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102 650,00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0,00</w:t>
            </w:r>
          </w:p>
        </w:tc>
      </w:tr>
      <w:tr w:rsidR="0046656F" w:rsidRPr="00563A05" w:rsidTr="006E0552">
        <w:trPr>
          <w:gridBefore w:val="1"/>
          <w:wBefore w:w="8" w:type="dxa"/>
          <w:trHeight w:val="615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7C6810" w:rsidRDefault="0046656F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b/>
                <w:bCs/>
                <w:sz w:val="22"/>
                <w:szCs w:val="22"/>
              </w:rPr>
            </w:pPr>
            <w:r w:rsidRPr="0046656F">
              <w:rPr>
                <w:b/>
                <w:bCs/>
                <w:sz w:val="22"/>
                <w:szCs w:val="22"/>
              </w:rPr>
              <w:t>113 158,10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b/>
                <w:bCs/>
                <w:sz w:val="22"/>
                <w:szCs w:val="22"/>
              </w:rPr>
            </w:pPr>
            <w:r w:rsidRPr="0046656F">
              <w:rPr>
                <w:b/>
                <w:bCs/>
                <w:sz w:val="22"/>
                <w:szCs w:val="22"/>
              </w:rPr>
              <w:t>116 599,50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b/>
                <w:bCs/>
                <w:sz w:val="22"/>
                <w:szCs w:val="22"/>
              </w:rPr>
            </w:pPr>
            <w:r w:rsidRPr="0046656F">
              <w:rPr>
                <w:b/>
                <w:bCs/>
                <w:sz w:val="22"/>
                <w:szCs w:val="22"/>
              </w:rPr>
              <w:t>3 441,40</w:t>
            </w:r>
          </w:p>
        </w:tc>
      </w:tr>
      <w:tr w:rsidR="0046656F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7C6810" w:rsidRDefault="0046656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8C78F7" w:rsidRDefault="0046656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113 158,10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6F" w:rsidRPr="0046656F" w:rsidRDefault="0046656F" w:rsidP="0046656F">
            <w:pPr>
              <w:jc w:val="center"/>
              <w:rPr>
                <w:bCs/>
                <w:sz w:val="22"/>
                <w:szCs w:val="22"/>
              </w:rPr>
            </w:pPr>
            <w:r w:rsidRPr="0046656F">
              <w:rPr>
                <w:bCs/>
                <w:sz w:val="22"/>
                <w:szCs w:val="22"/>
              </w:rPr>
              <w:t>116 599,50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3 441,40</w:t>
            </w:r>
          </w:p>
        </w:tc>
      </w:tr>
      <w:tr w:rsidR="0046656F" w:rsidRPr="008C78F7" w:rsidTr="006E0552">
        <w:trPr>
          <w:gridBefore w:val="1"/>
          <w:wBefore w:w="8" w:type="dxa"/>
          <w:trHeight w:val="63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7C6810" w:rsidRDefault="0046656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8C78F7" w:rsidRDefault="0046656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904,80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904,80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0,00</w:t>
            </w:r>
          </w:p>
        </w:tc>
      </w:tr>
      <w:tr w:rsidR="0046656F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7C6810" w:rsidRDefault="0046656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8C78F7" w:rsidRDefault="0046656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0,00</w:t>
            </w:r>
          </w:p>
        </w:tc>
      </w:tr>
      <w:tr w:rsidR="0046656F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7C6810" w:rsidRDefault="0046656F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8C78F7" w:rsidRDefault="0046656F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99 205,40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99 205,40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56F" w:rsidRPr="0046656F" w:rsidRDefault="0046656F" w:rsidP="0046656F">
            <w:pPr>
              <w:jc w:val="center"/>
              <w:rPr>
                <w:sz w:val="22"/>
                <w:szCs w:val="22"/>
              </w:rPr>
            </w:pPr>
            <w:r w:rsidRPr="0046656F">
              <w:rPr>
                <w:sz w:val="22"/>
                <w:szCs w:val="22"/>
              </w:rPr>
              <w:t>0,00</w:t>
            </w:r>
          </w:p>
        </w:tc>
      </w:tr>
    </w:tbl>
    <w:p w:rsidR="001E338D" w:rsidRDefault="001E338D" w:rsidP="007E6AAC">
      <w:pPr>
        <w:ind w:firstLine="708"/>
        <w:jc w:val="both"/>
        <w:rPr>
          <w:b/>
        </w:rPr>
      </w:pPr>
    </w:p>
    <w:p w:rsidR="009A4D83" w:rsidRDefault="00885BE5" w:rsidP="007E6AAC">
      <w:pPr>
        <w:ind w:firstLine="708"/>
        <w:jc w:val="both"/>
        <w:rPr>
          <w:b/>
        </w:rPr>
      </w:pPr>
      <w:bookmarkStart w:id="0" w:name="_GoBack"/>
      <w:bookmarkEnd w:id="0"/>
      <w:r w:rsidRPr="001864A6">
        <w:rPr>
          <w:b/>
        </w:rPr>
        <w:t>Расходы на исполнение полномочий муниципального района планируется у</w:t>
      </w:r>
      <w:r w:rsidR="0046656F">
        <w:rPr>
          <w:b/>
        </w:rPr>
        <w:t xml:space="preserve">меньшить </w:t>
      </w:r>
      <w:r w:rsidRPr="001864A6">
        <w:rPr>
          <w:b/>
        </w:rPr>
        <w:t xml:space="preserve">на </w:t>
      </w:r>
      <w:r w:rsidR="0046656F">
        <w:rPr>
          <w:b/>
        </w:rPr>
        <w:t>27058,2</w:t>
      </w:r>
      <w:r w:rsidR="00E50F70">
        <w:rPr>
          <w:b/>
        </w:rPr>
        <w:t>0</w:t>
      </w:r>
      <w:r w:rsidR="002B7E27">
        <w:rPr>
          <w:b/>
          <w:bCs/>
        </w:rPr>
        <w:t xml:space="preserve"> </w:t>
      </w:r>
      <w:r w:rsidR="00276FD1">
        <w:rPr>
          <w:b/>
        </w:rPr>
        <w:t>тыс. рублей</w:t>
      </w:r>
      <w:r w:rsidRPr="001864A6">
        <w:rPr>
          <w:b/>
        </w:rPr>
        <w:t>, в том числе по разделам</w:t>
      </w:r>
      <w:r w:rsidR="009A4D83" w:rsidRPr="001864A6">
        <w:rPr>
          <w:b/>
        </w:rPr>
        <w:t>:</w:t>
      </w:r>
    </w:p>
    <w:p w:rsidR="000D1796" w:rsidRPr="000D1796" w:rsidRDefault="00637582" w:rsidP="0046656F">
      <w:pPr>
        <w:jc w:val="both"/>
        <w:rPr>
          <w:bCs/>
          <w:i/>
        </w:rPr>
      </w:pPr>
      <w:r w:rsidRPr="00E50F70">
        <w:rPr>
          <w:b/>
        </w:rPr>
        <w:t>раздел 0100</w:t>
      </w:r>
      <w:r w:rsidRPr="00E50F70">
        <w:t xml:space="preserve"> «Общегосударственные вопросы» </w:t>
      </w:r>
      <w:r w:rsidR="0046656F">
        <w:t xml:space="preserve">не изменяется. При этом, производятся </w:t>
      </w:r>
      <w:r w:rsidR="007C612B">
        <w:t xml:space="preserve"> внутренни</w:t>
      </w:r>
      <w:r w:rsidR="0046656F">
        <w:t>е</w:t>
      </w:r>
      <w:r w:rsidR="007C612B">
        <w:t xml:space="preserve"> перемещени</w:t>
      </w:r>
      <w:r w:rsidR="0046656F">
        <w:t>я</w:t>
      </w:r>
      <w:r w:rsidR="007C612B">
        <w:t xml:space="preserve"> бюджетных ассигнований </w:t>
      </w:r>
      <w:r w:rsidR="007C612B" w:rsidRPr="009F75A1">
        <w:rPr>
          <w:bCs/>
        </w:rPr>
        <w:t>м</w:t>
      </w:r>
      <w:r w:rsidR="0046656F">
        <w:rPr>
          <w:bCs/>
        </w:rPr>
        <w:t xml:space="preserve">ероприятиям. </w:t>
      </w:r>
    </w:p>
    <w:p w:rsidR="00DC55FA" w:rsidRPr="00C1659E" w:rsidRDefault="00E573CB" w:rsidP="000F5234">
      <w:pPr>
        <w:jc w:val="both"/>
      </w:pPr>
      <w:r w:rsidRPr="00C1659E">
        <w:rPr>
          <w:b/>
        </w:rPr>
        <w:lastRenderedPageBreak/>
        <w:t>раздел 0</w:t>
      </w:r>
      <w:r w:rsidR="00E308B3" w:rsidRPr="00C1659E">
        <w:rPr>
          <w:b/>
        </w:rPr>
        <w:t>5</w:t>
      </w:r>
      <w:r w:rsidRPr="00C1659E">
        <w:rPr>
          <w:b/>
        </w:rPr>
        <w:t>00</w:t>
      </w:r>
      <w:r w:rsidRPr="00C1659E">
        <w:t xml:space="preserve"> </w:t>
      </w:r>
      <w:r w:rsidR="00E308B3" w:rsidRPr="00C1659E">
        <w:t>«Жилищно-коммунальное хозяйство</w:t>
      </w:r>
      <w:r w:rsidR="00815AE3" w:rsidRPr="00C1659E">
        <w:t>»</w:t>
      </w:r>
      <w:r w:rsidR="00E308B3" w:rsidRPr="00C1659E">
        <w:t xml:space="preserve"> </w:t>
      </w:r>
      <w:r w:rsidR="00453134">
        <w:t xml:space="preserve">уменьшается </w:t>
      </w:r>
      <w:r w:rsidRPr="00C1659E">
        <w:t xml:space="preserve"> </w:t>
      </w:r>
      <w:r w:rsidR="00A10434" w:rsidRPr="00C1659E">
        <w:t xml:space="preserve">в сумме </w:t>
      </w:r>
      <w:r w:rsidR="00453134" w:rsidRPr="00453134">
        <w:rPr>
          <w:b/>
        </w:rPr>
        <w:t>67 287,60</w:t>
      </w:r>
      <w:r w:rsidR="00453134">
        <w:rPr>
          <w:bCs/>
        </w:rPr>
        <w:t xml:space="preserve"> </w:t>
      </w:r>
      <w:r w:rsidR="00A10434" w:rsidRPr="00C1659E">
        <w:rPr>
          <w:bCs/>
        </w:rPr>
        <w:t>тыс. рублей</w:t>
      </w:r>
      <w:r w:rsidR="00453134">
        <w:rPr>
          <w:bCs/>
        </w:rPr>
        <w:t xml:space="preserve"> за счет уменьшения субсидии </w:t>
      </w:r>
      <w:r w:rsidR="00453134" w:rsidRPr="002F5A05">
        <w:t>бюджетам муниципальных районов на обеспечение мероприятий по переселению граждан из аварийного жилищного фонда за счет средств бюджетов</w:t>
      </w:r>
      <w:r w:rsidR="00A10434" w:rsidRPr="00C1659E">
        <w:rPr>
          <w:bCs/>
        </w:rPr>
        <w:t xml:space="preserve"> </w:t>
      </w:r>
      <w:r w:rsidR="00453134">
        <w:t>поселений.</w:t>
      </w:r>
    </w:p>
    <w:p w:rsidR="00243E37" w:rsidRPr="00C1659E" w:rsidRDefault="00E219C9" w:rsidP="00E219C9">
      <w:pPr>
        <w:jc w:val="both"/>
      </w:pPr>
      <w:r w:rsidRPr="00C1659E">
        <w:rPr>
          <w:b/>
        </w:rPr>
        <w:t xml:space="preserve">раздел 700 «Образование» </w:t>
      </w:r>
      <w:r w:rsidRPr="00C1659E">
        <w:t xml:space="preserve">увеличение в сумме </w:t>
      </w:r>
      <w:r w:rsidR="00383F78" w:rsidRPr="00C1659E">
        <w:rPr>
          <w:b/>
        </w:rPr>
        <w:t>1</w:t>
      </w:r>
      <w:r w:rsidR="00453134">
        <w:rPr>
          <w:b/>
        </w:rPr>
        <w:t>5 454,4</w:t>
      </w:r>
      <w:r w:rsidRPr="00C1659E">
        <w:t xml:space="preserve"> тыс. рублей обусловлено</w:t>
      </w:r>
      <w:r w:rsidR="00243E37" w:rsidRPr="00C1659E">
        <w:t>:</w:t>
      </w:r>
    </w:p>
    <w:p w:rsidR="00453134" w:rsidRDefault="007E6AAC" w:rsidP="00383F78">
      <w:pPr>
        <w:jc w:val="both"/>
        <w:rPr>
          <w:bCs/>
        </w:rPr>
      </w:pPr>
      <w:r>
        <w:t>-</w:t>
      </w:r>
      <w:r w:rsidR="00E219C9" w:rsidRPr="00C1659E">
        <w:t xml:space="preserve"> </w:t>
      </w:r>
      <w:r>
        <w:rPr>
          <w:bCs/>
        </w:rPr>
        <w:t>перечислением субсидии из Государственного бюджета Республики Саха (Якутия) на софинансирование расходных обязательств в связи с повышением оплаты труда работников учреждений образования, а также изменением минимальной заработной платы в соответствии с постановлением Нерюнгринской районной администрации от 05.12.2017 № 2089. Предусмотрено софинансирование расходных обязательств из бюджета Нерюнгринского района за счет перераспределения средств;</w:t>
      </w:r>
    </w:p>
    <w:p w:rsidR="007E6AAC" w:rsidRDefault="007E6AAC" w:rsidP="00383F78">
      <w:pPr>
        <w:jc w:val="both"/>
        <w:rPr>
          <w:bCs/>
        </w:rPr>
      </w:pPr>
      <w:r>
        <w:rPr>
          <w:bCs/>
        </w:rPr>
        <w:t>- уменьшением условно-утвержденных расходов в сумме 2 500,0 тыс. рублей.</w:t>
      </w:r>
    </w:p>
    <w:p w:rsidR="007234B0" w:rsidRDefault="00383F78" w:rsidP="00383F78">
      <w:pPr>
        <w:jc w:val="both"/>
        <w:rPr>
          <w:bCs/>
        </w:rPr>
      </w:pPr>
      <w:r w:rsidRPr="00C1659E">
        <w:rPr>
          <w:b/>
        </w:rPr>
        <w:t xml:space="preserve">раздел 800 «Культура» </w:t>
      </w:r>
      <w:r w:rsidRPr="00C1659E">
        <w:t>у</w:t>
      </w:r>
      <w:r w:rsidR="00453134">
        <w:t xml:space="preserve">величение </w:t>
      </w:r>
      <w:r w:rsidRPr="00C1659E">
        <w:t xml:space="preserve">в сумме </w:t>
      </w:r>
      <w:r w:rsidR="00453134" w:rsidRPr="007234B0">
        <w:rPr>
          <w:b/>
        </w:rPr>
        <w:t>24 125,60</w:t>
      </w:r>
      <w:r w:rsidR="00453134">
        <w:rPr>
          <w:sz w:val="22"/>
          <w:szCs w:val="22"/>
        </w:rPr>
        <w:t xml:space="preserve"> </w:t>
      </w:r>
      <w:r w:rsidRPr="00C1659E">
        <w:t>тыс. рублей обусловлено:</w:t>
      </w:r>
      <w:r w:rsidR="007234B0" w:rsidRPr="007234B0">
        <w:rPr>
          <w:bCs/>
        </w:rPr>
        <w:t xml:space="preserve"> </w:t>
      </w:r>
    </w:p>
    <w:p w:rsidR="00015539" w:rsidRDefault="007234B0" w:rsidP="001864A6">
      <w:pPr>
        <w:jc w:val="both"/>
        <w:rPr>
          <w:b/>
        </w:rPr>
      </w:pPr>
      <w:r>
        <w:rPr>
          <w:bCs/>
        </w:rPr>
        <w:t xml:space="preserve">- перечислением субсидии из Государственного бюджета Республики Саха (Якутия) </w:t>
      </w:r>
      <w:r w:rsidR="007E6AAC">
        <w:rPr>
          <w:bCs/>
        </w:rPr>
        <w:t xml:space="preserve">на софинансирование расходных обязательств </w:t>
      </w:r>
      <w:r>
        <w:rPr>
          <w:bCs/>
        </w:rPr>
        <w:t>в связи с повышением оплаты труда работников учреждений культуры</w:t>
      </w:r>
      <w:r w:rsidR="007E6AAC">
        <w:rPr>
          <w:bCs/>
        </w:rPr>
        <w:t>, а также изменением минимальной заработной платы</w:t>
      </w:r>
      <w:r w:rsidR="007E6AAC" w:rsidRPr="007E6AAC">
        <w:rPr>
          <w:bCs/>
        </w:rPr>
        <w:t xml:space="preserve"> </w:t>
      </w:r>
      <w:r w:rsidR="007E6AAC">
        <w:rPr>
          <w:bCs/>
        </w:rPr>
        <w:t>в соответствии с постановлением Нерюнгринской районной администрации от 05.12.2017 № 2089. Предусмотрено софинансирование расходных обязательств из бюджета Нерюнгринского района за счет перераспределения средств.</w:t>
      </w:r>
    </w:p>
    <w:p w:rsidR="00B65BA8" w:rsidRPr="00C1659E" w:rsidRDefault="00A10434" w:rsidP="001864A6">
      <w:pPr>
        <w:jc w:val="both"/>
      </w:pPr>
      <w:r w:rsidRPr="00C1659E">
        <w:rPr>
          <w:b/>
        </w:rPr>
        <w:t>раздел 1</w:t>
      </w:r>
      <w:r w:rsidR="00383F78" w:rsidRPr="00C1659E">
        <w:rPr>
          <w:b/>
        </w:rPr>
        <w:t>4</w:t>
      </w:r>
      <w:r w:rsidRPr="00C1659E">
        <w:rPr>
          <w:b/>
        </w:rPr>
        <w:t>00 «</w:t>
      </w:r>
      <w:r w:rsidR="00383F78" w:rsidRPr="00C1659E">
        <w:rPr>
          <w:b/>
        </w:rPr>
        <w:t>Межбюджетные трансферты общего характера бюджетам субъектов Российской Федерации и муниципальных образований</w:t>
      </w:r>
      <w:r w:rsidRPr="00C1659E">
        <w:rPr>
          <w:b/>
        </w:rPr>
        <w:t xml:space="preserve">» </w:t>
      </w:r>
      <w:r w:rsidRPr="00C1659E">
        <w:t xml:space="preserve">увеличение в сумме </w:t>
      </w:r>
      <w:r w:rsidR="00453134">
        <w:t>649,4</w:t>
      </w:r>
      <w:r w:rsidRPr="00C1659E">
        <w:t xml:space="preserve"> тыс. рублей обусловлено</w:t>
      </w:r>
      <w:r w:rsidR="00B65BA8" w:rsidRPr="00C1659E">
        <w:t>:</w:t>
      </w:r>
    </w:p>
    <w:p w:rsidR="00383F78" w:rsidRPr="00C1659E" w:rsidRDefault="00B65BA8" w:rsidP="001864A6">
      <w:pPr>
        <w:jc w:val="both"/>
      </w:pPr>
      <w:r w:rsidRPr="00C1659E">
        <w:t>- перечислением дотации бюджетам муниципальных районов на поддержку мер по обеспечению сбалансированности бюджетов (</w:t>
      </w:r>
      <w:r w:rsidR="00453134">
        <w:t xml:space="preserve">ГП «Поселок Серебряный Бор» 412,9 тыс. рублей, ГП «Поселок </w:t>
      </w:r>
      <w:proofErr w:type="spellStart"/>
      <w:r w:rsidR="00453134">
        <w:t>Золотинка</w:t>
      </w:r>
      <w:proofErr w:type="spellEnd"/>
      <w:r w:rsidR="00453134">
        <w:t>» 236,5 тыс. рублей</w:t>
      </w:r>
      <w:r w:rsidRPr="00C1659E">
        <w:t>)</w:t>
      </w:r>
      <w:r w:rsidR="004F7808" w:rsidRPr="00C1659E">
        <w:t>.</w:t>
      </w:r>
    </w:p>
    <w:p w:rsidR="00383F78" w:rsidRPr="00C1659E" w:rsidRDefault="001B79C4" w:rsidP="00383F78">
      <w:pPr>
        <w:ind w:firstLine="708"/>
        <w:jc w:val="both"/>
        <w:rPr>
          <w:b/>
          <w:bCs/>
        </w:rPr>
      </w:pPr>
      <w:r>
        <w:rPr>
          <w:b/>
          <w:bCs/>
        </w:rPr>
        <w:t>Расходы за счет субвенций</w:t>
      </w:r>
      <w:r w:rsidR="00383F78" w:rsidRPr="00C1659E">
        <w:rPr>
          <w:b/>
          <w:bCs/>
        </w:rPr>
        <w:t xml:space="preserve"> на осуществление государственных полномочий увеличиваются в сумме </w:t>
      </w:r>
      <w:r w:rsidR="00BC792B" w:rsidRPr="00BC792B">
        <w:rPr>
          <w:b/>
          <w:bCs/>
        </w:rPr>
        <w:t>43 229,7</w:t>
      </w:r>
      <w:r w:rsidR="00BC792B">
        <w:rPr>
          <w:b/>
          <w:bCs/>
          <w:sz w:val="22"/>
          <w:szCs w:val="22"/>
        </w:rPr>
        <w:t xml:space="preserve"> </w:t>
      </w:r>
      <w:r w:rsidR="00383F78" w:rsidRPr="00C1659E">
        <w:rPr>
          <w:b/>
          <w:bCs/>
        </w:rPr>
        <w:t>тыс. рублей, в том числе:</w:t>
      </w:r>
    </w:p>
    <w:p w:rsidR="00BC792B" w:rsidRPr="006E1678" w:rsidRDefault="004F7808" w:rsidP="00BC792B">
      <w:pPr>
        <w:jc w:val="both"/>
      </w:pPr>
      <w:r w:rsidRPr="00C1659E">
        <w:t xml:space="preserve">- </w:t>
      </w:r>
      <w:r w:rsidR="00BC792B">
        <w:t>с</w:t>
      </w:r>
      <w:r w:rsidR="00BC792B" w:rsidRPr="006E1678">
        <w:t>убвенци</w:t>
      </w:r>
      <w:r w:rsidR="001B79C4">
        <w:t>и</w:t>
      </w:r>
      <w:r w:rsidR="00BC792B" w:rsidRPr="006E1678">
        <w:t xml:space="preserve"> на выполнение отдельных государственных полномочий на реализацию государственного стандарта общего образования</w:t>
      </w:r>
      <w:r w:rsidR="00BC792B">
        <w:t xml:space="preserve"> в сумме 28 050,6 тыс. рублей;</w:t>
      </w:r>
    </w:p>
    <w:p w:rsidR="00383F78" w:rsidRPr="00383F78" w:rsidRDefault="00BC792B" w:rsidP="001864A6">
      <w:pPr>
        <w:jc w:val="both"/>
      </w:pPr>
      <w:r>
        <w:t>- с</w:t>
      </w:r>
      <w:r w:rsidRPr="006261BF">
        <w:t>убвенци</w:t>
      </w:r>
      <w:r>
        <w:t>и</w:t>
      </w:r>
      <w:r w:rsidRPr="006261BF">
        <w:t xml:space="preserve"> на выполнение отдельных государственных полномочий по обеспечению деятельности специальных (коррекционных) образовательных учреждений для обучающихся, воспитанников с ограниченными возможностями здоровья, оздоровительных образовательных учреждений санаторного типа для детей, нуждающихся в длительном лечении</w:t>
      </w:r>
      <w:r>
        <w:t xml:space="preserve"> в сумме 3 297,2 тыс. рублей;</w:t>
      </w:r>
    </w:p>
    <w:p w:rsidR="00BC792B" w:rsidRPr="00093A3B" w:rsidRDefault="00BC792B" w:rsidP="00BC792B">
      <w:pPr>
        <w:jc w:val="both"/>
      </w:pPr>
      <w:r>
        <w:t>- с</w:t>
      </w:r>
      <w:r w:rsidRPr="00093A3B">
        <w:t>убвенци</w:t>
      </w:r>
      <w:r>
        <w:t>и</w:t>
      </w:r>
      <w:r w:rsidRPr="00093A3B">
        <w:t xml:space="preserve"> на выполнение отдельных государственных полномочий на реализацию государственного стандарта дошкольного образования</w:t>
      </w:r>
      <w:r>
        <w:t xml:space="preserve"> в сумме 6 </w:t>
      </w:r>
      <w:r w:rsidR="001B79C4">
        <w:t>396,1 тыс. рублей;</w:t>
      </w:r>
    </w:p>
    <w:p w:rsidR="001B79C4" w:rsidRPr="00BD0CF1" w:rsidRDefault="001B79C4" w:rsidP="001B79C4">
      <w:pPr>
        <w:jc w:val="both"/>
      </w:pPr>
      <w:r>
        <w:t>- с</w:t>
      </w:r>
      <w:r w:rsidRPr="00BD0CF1">
        <w:t>убвенци</w:t>
      </w:r>
      <w:r>
        <w:t>и</w:t>
      </w:r>
      <w:r w:rsidRPr="00BD0CF1">
        <w:t xml:space="preserve"> на выполнение отдельных государственных полномочий на финансирование образовательных организаций для детей-сирот и детей, оставшихся без попечения родителей</w:t>
      </w:r>
      <w:r>
        <w:t xml:space="preserve"> в сумме 1 160,8 тыс. рублей;</w:t>
      </w:r>
    </w:p>
    <w:p w:rsidR="001B79C4" w:rsidRPr="00DC1F15" w:rsidRDefault="001B79C4" w:rsidP="001B79C4">
      <w:pPr>
        <w:jc w:val="both"/>
      </w:pPr>
      <w:r>
        <w:t>- с</w:t>
      </w:r>
      <w:r w:rsidRPr="00DC1F15">
        <w:t>убвенци</w:t>
      </w:r>
      <w:r>
        <w:t>и</w:t>
      </w:r>
      <w:r w:rsidRPr="00DC1F15">
        <w:t xml:space="preserve"> на выполнение отдельных государственных полномочий по предоставлению жилых помещений детям-сиротам, оставшихся без попечения родителей, лицам из их числа по договорам найма специализированных жилых помещений</w:t>
      </w:r>
      <w:r>
        <w:t xml:space="preserve"> в сумме 3 904,9 тыс. рублей.</w:t>
      </w:r>
    </w:p>
    <w:p w:rsidR="002736BD" w:rsidRPr="007667EB" w:rsidRDefault="005562B0" w:rsidP="001E338D">
      <w:pPr>
        <w:jc w:val="both"/>
        <w:rPr>
          <w:b/>
          <w:bCs/>
        </w:rPr>
      </w:pPr>
      <w:r w:rsidRPr="00383F78">
        <w:rPr>
          <w:b/>
        </w:rPr>
        <w:tab/>
      </w:r>
      <w:r w:rsidR="007667EB" w:rsidRPr="00383F78">
        <w:rPr>
          <w:b/>
          <w:bCs/>
        </w:rPr>
        <w:t xml:space="preserve">Расходы за счет межбюджетных трансфертов на осуществление полномочий поселений </w:t>
      </w:r>
      <w:r w:rsidR="008752C2" w:rsidRPr="00383F78">
        <w:rPr>
          <w:b/>
          <w:bCs/>
        </w:rPr>
        <w:t>у</w:t>
      </w:r>
      <w:r w:rsidR="001B79C4">
        <w:rPr>
          <w:b/>
          <w:bCs/>
        </w:rPr>
        <w:t>величиваются</w:t>
      </w:r>
      <w:r w:rsidR="004E1A7E" w:rsidRPr="00383F78">
        <w:rPr>
          <w:b/>
          <w:bCs/>
        </w:rPr>
        <w:t xml:space="preserve"> </w:t>
      </w:r>
      <w:r w:rsidR="008752C2" w:rsidRPr="00383F78">
        <w:rPr>
          <w:b/>
          <w:bCs/>
        </w:rPr>
        <w:t xml:space="preserve">в сумме </w:t>
      </w:r>
      <w:r w:rsidR="001B79C4" w:rsidRPr="001B79C4">
        <w:rPr>
          <w:b/>
          <w:bCs/>
        </w:rPr>
        <w:t>3 441,40</w:t>
      </w:r>
      <w:r w:rsidR="001B79C4">
        <w:rPr>
          <w:b/>
          <w:bCs/>
        </w:rPr>
        <w:t xml:space="preserve"> </w:t>
      </w:r>
      <w:r w:rsidR="008752C2" w:rsidRPr="00383F78">
        <w:rPr>
          <w:b/>
          <w:bCs/>
        </w:rPr>
        <w:t>тыс. рублей</w:t>
      </w:r>
      <w:r w:rsidR="008752C2" w:rsidRPr="007667EB">
        <w:rPr>
          <w:b/>
          <w:bCs/>
        </w:rPr>
        <w:t>, в том числе:</w:t>
      </w:r>
    </w:p>
    <w:p w:rsidR="001E338D" w:rsidRDefault="008752C2" w:rsidP="001B79C4">
      <w:pPr>
        <w:jc w:val="both"/>
      </w:pPr>
      <w:r>
        <w:rPr>
          <w:bCs/>
        </w:rPr>
        <w:t>-</w:t>
      </w:r>
      <w:r w:rsidR="00C1659E">
        <w:rPr>
          <w:bCs/>
        </w:rPr>
        <w:t xml:space="preserve"> за </w:t>
      </w:r>
      <w:r w:rsidR="001B79C4">
        <w:rPr>
          <w:bCs/>
        </w:rPr>
        <w:t>счет м</w:t>
      </w:r>
      <w:r w:rsidR="001B79C4" w:rsidRPr="00AF2A58">
        <w:t>ежбюджетны</w:t>
      </w:r>
      <w:r w:rsidR="001B79C4">
        <w:t>х</w:t>
      </w:r>
      <w:r w:rsidR="001B79C4" w:rsidRPr="00AF2A58">
        <w:t xml:space="preserve"> трансферт</w:t>
      </w:r>
      <w:r w:rsidR="001B79C4">
        <w:t>ов, передаваемых</w:t>
      </w:r>
      <w:r w:rsidR="001B79C4" w:rsidRPr="00AF2A58">
        <w:t xml:space="preserve"> бюджетам муниципальных районов из </w:t>
      </w:r>
    </w:p>
    <w:p w:rsidR="001B79C4" w:rsidRPr="00AF2A58" w:rsidRDefault="001B79C4" w:rsidP="001B79C4">
      <w:pPr>
        <w:jc w:val="both"/>
      </w:pPr>
      <w:r w:rsidRPr="00AF2A58">
        <w:t>бюджетов поселений на осуществление части полномочий по решению вопросов местного</w:t>
      </w:r>
      <w:r w:rsidR="001E338D">
        <w:t xml:space="preserve"> </w:t>
      </w:r>
      <w:r w:rsidRPr="00AF2A58">
        <w:t>значения в соответствии с заключенными соглашениями</w:t>
      </w:r>
      <w:r>
        <w:t xml:space="preserve"> в сумме 3 441,4 тыс. рублей (повышение оплаты труда для учреждений культуры ГП «Поселок Чульман» 1 077,8 </w:t>
      </w:r>
      <w:proofErr w:type="spellStart"/>
      <w:r>
        <w:t>т.р</w:t>
      </w:r>
      <w:proofErr w:type="spellEnd"/>
      <w:r>
        <w:t xml:space="preserve">, ГП «Поселок Беркакит» 1 026,3 тыс. рублей, ГП «Поселок Серебряный Бор» 774,7 тыс. рублей, ГП «Поселок </w:t>
      </w:r>
      <w:proofErr w:type="spellStart"/>
      <w:r>
        <w:t>Золотинка</w:t>
      </w:r>
      <w:proofErr w:type="spellEnd"/>
      <w:r>
        <w:t xml:space="preserve">» 113,8 тыс. рублей, ГП «Поселок Хани» 199,3 </w:t>
      </w:r>
      <w:proofErr w:type="spellStart"/>
      <w:r>
        <w:t>т.р</w:t>
      </w:r>
      <w:proofErr w:type="spellEnd"/>
      <w:r>
        <w:t xml:space="preserve">, СП </w:t>
      </w:r>
      <w:proofErr w:type="spellStart"/>
      <w:r>
        <w:t>Иенгра</w:t>
      </w:r>
      <w:proofErr w:type="spellEnd"/>
      <w:r>
        <w:t xml:space="preserve"> 249,5 тыс. рублей.).</w:t>
      </w:r>
    </w:p>
    <w:p w:rsidR="00383F78" w:rsidRDefault="00383F78" w:rsidP="004E1A7E">
      <w:pPr>
        <w:jc w:val="both"/>
      </w:pPr>
    </w:p>
    <w:p w:rsidR="002736BD" w:rsidRPr="006C3DDF" w:rsidRDefault="00B817C7" w:rsidP="00C91F64">
      <w:pPr>
        <w:jc w:val="both"/>
        <w:rPr>
          <w:sz w:val="22"/>
          <w:szCs w:val="22"/>
        </w:rPr>
      </w:pPr>
      <w:r>
        <w:tab/>
      </w:r>
      <w:r w:rsidR="002736BD">
        <w:t>Вносятся изменения в приложение</w:t>
      </w:r>
      <w:r w:rsidR="002736BD" w:rsidRPr="008F3F8E">
        <w:t xml:space="preserve"> № </w:t>
      </w:r>
      <w:r w:rsidR="00A12F1B">
        <w:t>6</w:t>
      </w:r>
      <w:r w:rsidR="002736BD" w:rsidRPr="008F3F8E">
        <w:t xml:space="preserve"> к решению </w:t>
      </w:r>
      <w:r w:rsidR="00A12F1B">
        <w:t>33</w:t>
      </w:r>
      <w:r w:rsidR="002736BD">
        <w:t>-й сессии Нерюнгринского районного Совета депутатов от 2</w:t>
      </w:r>
      <w:r w:rsidR="00A12F1B">
        <w:t>0</w:t>
      </w:r>
      <w:r w:rsidR="002736BD">
        <w:t>.12.201</w:t>
      </w:r>
      <w:r w:rsidR="00A12F1B">
        <w:t>6</w:t>
      </w:r>
      <w:r w:rsidR="002736BD">
        <w:t xml:space="preserve"> </w:t>
      </w:r>
      <w:r w:rsidR="002736BD" w:rsidRPr="008F3F8E">
        <w:t xml:space="preserve">№ </w:t>
      </w:r>
      <w:r w:rsidR="00A12F1B">
        <w:t>5</w:t>
      </w:r>
      <w:r w:rsidR="002736BD" w:rsidRPr="008F3F8E">
        <w:t>-</w:t>
      </w:r>
      <w:r w:rsidR="00A12F1B">
        <w:t>33</w:t>
      </w:r>
      <w:r w:rsidR="002736BD" w:rsidRPr="002736BD">
        <w:t xml:space="preserve"> </w:t>
      </w:r>
      <w:r w:rsidR="002736BD">
        <w:t>«</w:t>
      </w:r>
      <w:r w:rsidR="002736BD" w:rsidRPr="002736BD">
        <w:t xml:space="preserve">Распределение бюджетных ассигнований по целевым </w:t>
      </w:r>
      <w:r w:rsidR="002736BD" w:rsidRPr="002736BD">
        <w:lastRenderedPageBreak/>
        <w:t>статьям расходов и группам видов расходов, разделам и подразделам классификации расходов бюджетов на реализацию муниципальных программ и подпрограмм Нерюнгринского района на 201</w:t>
      </w:r>
      <w:r w:rsidR="00A12F1B">
        <w:t>7</w:t>
      </w:r>
      <w:r w:rsidR="002736BD">
        <w:t xml:space="preserve"> год». Данные приведены в таблице:</w:t>
      </w:r>
      <w:r w:rsidR="002736BD">
        <w:tab/>
      </w:r>
      <w:r w:rsidR="002736BD">
        <w:tab/>
      </w:r>
      <w:r w:rsidR="00D33DA9">
        <w:tab/>
      </w:r>
      <w:r w:rsidR="00D33DA9">
        <w:tab/>
      </w:r>
      <w:r w:rsidR="00A12F1B">
        <w:tab/>
      </w:r>
      <w:r w:rsidR="001E338D">
        <w:tab/>
      </w:r>
      <w:r w:rsidR="001E338D">
        <w:tab/>
      </w:r>
      <w:r w:rsidR="006C3DDF">
        <w:rPr>
          <w:sz w:val="22"/>
          <w:szCs w:val="22"/>
        </w:rPr>
        <w:t>тыс. рублей</w:t>
      </w:r>
    </w:p>
    <w:tbl>
      <w:tblPr>
        <w:tblW w:w="10070" w:type="dxa"/>
        <w:tblInd w:w="103" w:type="dxa"/>
        <w:tblLook w:val="04A0" w:firstRow="1" w:lastRow="0" w:firstColumn="1" w:lastColumn="0" w:noHBand="0" w:noVBand="1"/>
      </w:tblPr>
      <w:tblGrid>
        <w:gridCol w:w="5108"/>
        <w:gridCol w:w="1843"/>
        <w:gridCol w:w="1701"/>
        <w:gridCol w:w="1418"/>
      </w:tblGrid>
      <w:tr w:rsidR="00B817C7" w:rsidRPr="00D33DA9" w:rsidTr="001E338D">
        <w:trPr>
          <w:trHeight w:val="31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2736BD" w:rsidRDefault="00B817C7" w:rsidP="002736BD">
            <w:pPr>
              <w:jc w:val="center"/>
              <w:rPr>
                <w:color w:val="000000"/>
              </w:rPr>
            </w:pPr>
            <w:r w:rsidRPr="002736BD"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7C7" w:rsidRPr="00321DAF" w:rsidRDefault="00B817C7" w:rsidP="007E6A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7E6AAC">
              <w:rPr>
                <w:b/>
                <w:bCs/>
                <w:color w:val="000000"/>
                <w:sz w:val="20"/>
                <w:szCs w:val="20"/>
              </w:rPr>
              <w:t>23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7E6AAC">
              <w:rPr>
                <w:b/>
                <w:bCs/>
                <w:color w:val="000000"/>
                <w:sz w:val="20"/>
                <w:szCs w:val="20"/>
              </w:rPr>
              <w:t>11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>.201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 № </w:t>
            </w:r>
            <w:r w:rsidR="007E6AAC">
              <w:rPr>
                <w:b/>
                <w:bCs/>
                <w:color w:val="000000"/>
                <w:sz w:val="20"/>
                <w:szCs w:val="20"/>
              </w:rPr>
              <w:t>1-41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7" w:rsidRPr="00321DAF" w:rsidRDefault="00B817C7" w:rsidP="001E33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7E6AAC">
              <w:rPr>
                <w:b/>
                <w:bCs/>
                <w:color w:val="000000"/>
                <w:sz w:val="20"/>
                <w:szCs w:val="20"/>
              </w:rPr>
              <w:t xml:space="preserve">декабрь 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7C7" w:rsidRDefault="00B817C7" w:rsidP="00242D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B817C7" w:rsidRPr="00321DAF" w:rsidRDefault="00B817C7" w:rsidP="005B7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5B7F8A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5B7F8A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B817C7" w:rsidRPr="002736BD" w:rsidTr="001E338D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B817C7" w:rsidRDefault="00B817C7" w:rsidP="00B817C7">
            <w:pPr>
              <w:jc w:val="center"/>
              <w:rPr>
                <w:bCs/>
              </w:rPr>
            </w:pPr>
            <w:r w:rsidRPr="00B817C7"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7C7" w:rsidRPr="00B817C7" w:rsidRDefault="00B817C7" w:rsidP="008752C2">
            <w:pPr>
              <w:jc w:val="center"/>
              <w:rPr>
                <w:bCs/>
              </w:rPr>
            </w:pPr>
            <w:r w:rsidRPr="00B817C7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7" w:rsidRPr="00B817C7" w:rsidRDefault="00B817C7" w:rsidP="008752C2">
            <w:pPr>
              <w:jc w:val="center"/>
              <w:rPr>
                <w:bCs/>
              </w:rPr>
            </w:pPr>
            <w:r w:rsidRPr="00B817C7"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B817C7" w:rsidRDefault="00B817C7" w:rsidP="00B817C7">
            <w:pPr>
              <w:jc w:val="center"/>
              <w:rPr>
                <w:bCs/>
              </w:rPr>
            </w:pPr>
            <w:r w:rsidRPr="00B817C7">
              <w:rPr>
                <w:bCs/>
              </w:rPr>
              <w:t>4</w:t>
            </w:r>
          </w:p>
        </w:tc>
      </w:tr>
      <w:tr w:rsidR="001B79C4" w:rsidRPr="002736BD" w:rsidTr="001E338D">
        <w:trPr>
          <w:trHeight w:val="792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C4" w:rsidRPr="00A72EAB" w:rsidRDefault="001B79C4">
            <w:pPr>
              <w:rPr>
                <w:bCs/>
                <w:color w:val="000000"/>
              </w:rPr>
            </w:pPr>
            <w:r w:rsidRPr="001B79C4">
              <w:rPr>
                <w:bCs/>
                <w:color w:val="000000"/>
              </w:rPr>
              <w:t>МП «Социально-культурная деятельность учреждений культуры Нерюнгринского района на 2017-2021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9C4" w:rsidRDefault="001B79C4" w:rsidP="001B79C4">
            <w:pPr>
              <w:jc w:val="center"/>
            </w:pPr>
            <w:r>
              <w:t>211 360,4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C4" w:rsidRDefault="001B79C4" w:rsidP="001B79C4">
            <w:pPr>
              <w:jc w:val="center"/>
            </w:pPr>
            <w:r>
              <w:t>211 575,9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C4" w:rsidRDefault="001B79C4" w:rsidP="001B79C4">
            <w:pPr>
              <w:jc w:val="center"/>
            </w:pPr>
            <w:r>
              <w:t>215,5</w:t>
            </w:r>
          </w:p>
        </w:tc>
      </w:tr>
    </w:tbl>
    <w:p w:rsidR="00C91F64" w:rsidRDefault="00C91F64" w:rsidP="0042381C">
      <w:pPr>
        <w:ind w:firstLine="708"/>
        <w:jc w:val="both"/>
        <w:rPr>
          <w:b/>
          <w:bCs/>
        </w:rPr>
      </w:pPr>
      <w:r>
        <w:t>Вносятся изменения в приложение</w:t>
      </w:r>
      <w:r w:rsidR="008C76D8" w:rsidRPr="008F3F8E">
        <w:t xml:space="preserve"> № </w:t>
      </w:r>
      <w:r w:rsidR="00450F84">
        <w:t>1</w:t>
      </w:r>
      <w:r w:rsidR="00A12F1B">
        <w:t>6</w:t>
      </w:r>
      <w:r w:rsidR="008C76D8" w:rsidRPr="008F3F8E">
        <w:t xml:space="preserve"> </w:t>
      </w:r>
      <w:r w:rsidR="00A12F1B" w:rsidRPr="008F3F8E">
        <w:t xml:space="preserve">к решению </w:t>
      </w:r>
      <w:r w:rsidR="00A12F1B">
        <w:t xml:space="preserve">33-й сессии Нерюнгринского районного Совета депутатов от 20.12.2016 </w:t>
      </w:r>
      <w:r w:rsidR="00A12F1B" w:rsidRPr="008F3F8E">
        <w:t xml:space="preserve">№ </w:t>
      </w:r>
      <w:r w:rsidR="00A12F1B">
        <w:t>5</w:t>
      </w:r>
      <w:r w:rsidR="00A12F1B" w:rsidRPr="008F3F8E">
        <w:t>-</w:t>
      </w:r>
      <w:r w:rsidR="00A12F1B">
        <w:t>33</w:t>
      </w:r>
      <w:r w:rsidR="008C76D8" w:rsidRPr="008F3F8E">
        <w:t xml:space="preserve"> </w:t>
      </w:r>
      <w:r>
        <w:t>«</w:t>
      </w:r>
      <w:r w:rsidRPr="00C91F64">
        <w:rPr>
          <w:bCs/>
        </w:rPr>
        <w:t>Распределение бюджетных ассигнований за счет средств государственного бюджета Республики Саха (Якутия) бюджета Нерюнгринского района на 201</w:t>
      </w:r>
      <w:r w:rsidR="00A12F1B">
        <w:rPr>
          <w:bCs/>
        </w:rPr>
        <w:t>7</w:t>
      </w:r>
      <w:r w:rsidRPr="00C91F64">
        <w:rPr>
          <w:bCs/>
        </w:rPr>
        <w:t xml:space="preserve"> год</w:t>
      </w:r>
      <w:r>
        <w:rPr>
          <w:bCs/>
        </w:rPr>
        <w:t>»</w:t>
      </w:r>
      <w:r w:rsidR="00210564">
        <w:rPr>
          <w:bCs/>
        </w:rPr>
        <w:t xml:space="preserve"> в сумме </w:t>
      </w:r>
      <w:r w:rsidR="001E7B00">
        <w:rPr>
          <w:bCs/>
        </w:rPr>
        <w:t>21897,4</w:t>
      </w:r>
      <w:r w:rsidR="00A62347">
        <w:rPr>
          <w:bCs/>
        </w:rPr>
        <w:t xml:space="preserve"> тыс. рублей</w:t>
      </w:r>
      <w:r w:rsidR="00AF4410" w:rsidRPr="00AF4410">
        <w:rPr>
          <w:b/>
          <w:bCs/>
        </w:rPr>
        <w:t xml:space="preserve"> </w:t>
      </w:r>
      <w:r w:rsidR="0042381C" w:rsidRPr="0042381C">
        <w:rPr>
          <w:bCs/>
        </w:rPr>
        <w:t xml:space="preserve">в том </w:t>
      </w:r>
      <w:r w:rsidR="00311D18">
        <w:rPr>
          <w:bCs/>
        </w:rPr>
        <w:t>же объеме, что и доходная часть, за исключением суммы 215,5 тыс. рублей по передаче полномочий по организации библиотечного обслуживания за счет средств поселений.</w:t>
      </w:r>
      <w:r w:rsidR="0042381C">
        <w:rPr>
          <w:b/>
          <w:bCs/>
        </w:rPr>
        <w:t xml:space="preserve"> </w:t>
      </w:r>
    </w:p>
    <w:p w:rsidR="00C1659E" w:rsidRDefault="00C1659E" w:rsidP="00C1659E">
      <w:pPr>
        <w:ind w:firstLine="708"/>
        <w:jc w:val="both"/>
        <w:rPr>
          <w:bCs/>
        </w:rPr>
      </w:pPr>
      <w:r>
        <w:t xml:space="preserve">Вносятся изменения </w:t>
      </w:r>
      <w:r>
        <w:rPr>
          <w:bCs/>
        </w:rPr>
        <w:t xml:space="preserve">в приложение № </w:t>
      </w:r>
      <w:r w:rsidRPr="00EC79B8">
        <w:rPr>
          <w:bCs/>
        </w:rPr>
        <w:t>1</w:t>
      </w:r>
      <w:r w:rsidR="00311D18">
        <w:rPr>
          <w:bCs/>
        </w:rPr>
        <w:t>8</w:t>
      </w:r>
      <w:r w:rsidRPr="00EC79B8">
        <w:rPr>
          <w:b/>
          <w:bCs/>
        </w:rPr>
        <w:t xml:space="preserve"> </w:t>
      </w:r>
      <w:r w:rsidR="00311D18" w:rsidRPr="002D64EE">
        <w:rPr>
          <w:bCs/>
        </w:rPr>
        <w:t>«</w:t>
      </w:r>
      <w:r w:rsidR="00311D18" w:rsidRPr="00C63B83">
        <w:rPr>
          <w:bCs/>
        </w:rPr>
        <w:t>Распределение  бюджетных ассигнований  на осуществление бюджетных инвестиций в объекты капитального строительства</w:t>
      </w:r>
      <w:r w:rsidR="00311D18" w:rsidRPr="002D64EE">
        <w:rPr>
          <w:bCs/>
        </w:rPr>
        <w:t>»</w:t>
      </w:r>
      <w:r w:rsidRPr="002D64EE">
        <w:rPr>
          <w:bCs/>
        </w:rPr>
        <w:t xml:space="preserve"> в связи с уточнением средств за счет поступлений из госбюджета </w:t>
      </w:r>
      <w:r w:rsidRPr="00C91F64">
        <w:rPr>
          <w:bCs/>
        </w:rPr>
        <w:t>Республики Саха (Якутия)</w:t>
      </w:r>
      <w:r w:rsidR="00311D18">
        <w:rPr>
          <w:bCs/>
        </w:rPr>
        <w:t xml:space="preserve"> в сумме 3904,9 тыс. рублей за счет </w:t>
      </w:r>
      <w:r w:rsidR="00311D18">
        <w:t>с</w:t>
      </w:r>
      <w:r w:rsidR="00311D18" w:rsidRPr="00DC1F15">
        <w:t>убвенци</w:t>
      </w:r>
      <w:r w:rsidR="00311D18">
        <w:t>и</w:t>
      </w:r>
      <w:r w:rsidR="00311D18" w:rsidRPr="00DC1F15">
        <w:t xml:space="preserve"> на выполнение отдельных государственных полномочий по предоставлению жилых помещений детям-сиротам, оставшихся без попечения родителей, лицам из их числа по договорам найма специализированных жилых помещений</w:t>
      </w:r>
      <w:r>
        <w:rPr>
          <w:bCs/>
        </w:rPr>
        <w:t>.</w:t>
      </w:r>
      <w:r w:rsidRPr="002D64EE">
        <w:rPr>
          <w:bCs/>
        </w:rPr>
        <w:t xml:space="preserve"> </w:t>
      </w:r>
    </w:p>
    <w:p w:rsidR="00210564" w:rsidRDefault="00210564" w:rsidP="00C1659E">
      <w:pPr>
        <w:ind w:firstLine="708"/>
        <w:jc w:val="both"/>
        <w:rPr>
          <w:bCs/>
        </w:rPr>
      </w:pPr>
      <w:r>
        <w:t>Вносятся изменения в приложение</w:t>
      </w:r>
      <w:r w:rsidRPr="008F3F8E">
        <w:t xml:space="preserve"> № </w:t>
      </w:r>
      <w:r w:rsidR="00A12F1B">
        <w:t>20</w:t>
      </w:r>
      <w:r w:rsidRPr="008F3F8E">
        <w:t xml:space="preserve"> </w:t>
      </w:r>
      <w:r w:rsidR="00A12F1B" w:rsidRPr="008F3F8E">
        <w:t xml:space="preserve">к решению </w:t>
      </w:r>
      <w:r w:rsidR="00A12F1B">
        <w:t xml:space="preserve">33-й сессии Нерюнгринского районного Совета депутатов от 20.12.2016 </w:t>
      </w:r>
      <w:r w:rsidR="00A12F1B" w:rsidRPr="008F3F8E">
        <w:t xml:space="preserve">№ </w:t>
      </w:r>
      <w:r w:rsidR="00A12F1B">
        <w:t>5</w:t>
      </w:r>
      <w:r w:rsidR="00A12F1B" w:rsidRPr="008F3F8E">
        <w:t>-</w:t>
      </w:r>
      <w:r w:rsidR="00A12F1B">
        <w:t>33</w:t>
      </w:r>
      <w:r w:rsidRPr="00210564">
        <w:t xml:space="preserve"> </w:t>
      </w:r>
      <w:r>
        <w:t>«</w:t>
      </w:r>
      <w:r w:rsidRPr="00210564">
        <w:t>Распределение межбюджетных трансфертов бюджетам поселений на 201</w:t>
      </w:r>
      <w:r w:rsidR="00A12F1B">
        <w:t>7</w:t>
      </w:r>
      <w:r>
        <w:t xml:space="preserve"> </w:t>
      </w:r>
      <w:r w:rsidRPr="00210564">
        <w:t>год</w:t>
      </w:r>
      <w:r>
        <w:t xml:space="preserve">». В данном приложении конкретизируется распределение дотаций, субвенций и субсидий </w:t>
      </w:r>
      <w:r w:rsidR="0084284E">
        <w:t xml:space="preserve">из </w:t>
      </w:r>
      <w:r w:rsidR="00BB44EE" w:rsidRPr="00C91F64">
        <w:rPr>
          <w:bCs/>
        </w:rPr>
        <w:t>государственного бюджета Республики Саха (Якутия)</w:t>
      </w:r>
      <w:r w:rsidR="0084284E">
        <w:t xml:space="preserve"> </w:t>
      </w:r>
      <w:r>
        <w:t>по поселениям Нер</w:t>
      </w:r>
      <w:r w:rsidR="0084284E">
        <w:t xml:space="preserve">юнгринского района. </w:t>
      </w:r>
    </w:p>
    <w:p w:rsidR="00311D18" w:rsidRDefault="00531011" w:rsidP="00A62347">
      <w:pPr>
        <w:jc w:val="both"/>
        <w:rPr>
          <w:bCs/>
        </w:rPr>
      </w:pPr>
      <w:r>
        <w:tab/>
      </w:r>
      <w:r w:rsidR="00311D18">
        <w:t>Вносятся изменения</w:t>
      </w:r>
      <w:r w:rsidR="00311D18">
        <w:rPr>
          <w:bCs/>
        </w:rPr>
        <w:t xml:space="preserve"> в приложение № 22</w:t>
      </w:r>
      <w:r w:rsidR="00311D18" w:rsidRPr="008C7FF1">
        <w:t xml:space="preserve"> </w:t>
      </w:r>
      <w:r w:rsidR="00311D18" w:rsidRPr="002D64EE">
        <w:rPr>
          <w:bCs/>
        </w:rPr>
        <w:t>«</w:t>
      </w:r>
      <w:r w:rsidR="00311D18" w:rsidRPr="008C7FF1">
        <w:rPr>
          <w:bCs/>
        </w:rPr>
        <w:t>Программа предоставления и план возврата бюджетных кредитов, предоставляемых из бюджет</w:t>
      </w:r>
      <w:r w:rsidR="00311D18">
        <w:rPr>
          <w:bCs/>
        </w:rPr>
        <w:t>а</w:t>
      </w:r>
      <w:r w:rsidR="00311D18" w:rsidRPr="00EA50AF">
        <w:rPr>
          <w:b/>
        </w:rPr>
        <w:t>»</w:t>
      </w:r>
      <w:r w:rsidR="00311D18">
        <w:rPr>
          <w:bCs/>
        </w:rPr>
        <w:t xml:space="preserve"> и приложение 24</w:t>
      </w:r>
      <w:r w:rsidR="00311D18" w:rsidRPr="008C7FF1">
        <w:rPr>
          <w:bCs/>
        </w:rPr>
        <w:t xml:space="preserve"> </w:t>
      </w:r>
      <w:r w:rsidR="00311D18" w:rsidRPr="002D64EE">
        <w:rPr>
          <w:bCs/>
        </w:rPr>
        <w:t>«</w:t>
      </w:r>
      <w:r w:rsidR="00311D18" w:rsidRPr="008C7FF1">
        <w:rPr>
          <w:bCs/>
        </w:rPr>
        <w:t>Программа муниципальных заимствований</w:t>
      </w:r>
      <w:r w:rsidR="00311D18" w:rsidRPr="00EA50AF">
        <w:rPr>
          <w:b/>
        </w:rPr>
        <w:t>»</w:t>
      </w:r>
      <w:r w:rsidR="00311D18">
        <w:rPr>
          <w:bCs/>
        </w:rPr>
        <w:t>" в связи с проведением реструктуризации обязательств по бюджетному кредиту, выданному городскому поселению «Поселок Чульман» Нерюнгринского района в сумме 2 500,0 тыс. рублей</w:t>
      </w:r>
      <w:r w:rsidR="00F41033">
        <w:rPr>
          <w:bCs/>
        </w:rPr>
        <w:t>.</w:t>
      </w:r>
    </w:p>
    <w:p w:rsidR="006E0552" w:rsidRDefault="00F41033" w:rsidP="005B7F8A">
      <w:pPr>
        <w:ind w:firstLine="708"/>
        <w:jc w:val="both"/>
        <w:rPr>
          <w:bCs/>
        </w:rPr>
      </w:pPr>
      <w:r>
        <w:t>Вносятся изменения</w:t>
      </w:r>
      <w:r>
        <w:rPr>
          <w:bCs/>
        </w:rPr>
        <w:t xml:space="preserve"> в приложение № 22 и </w:t>
      </w:r>
      <w:r w:rsidR="00AA6070" w:rsidRPr="00A62347">
        <w:t>в Приложение 26 к решению 33-й сессии Нерюнгринского районного Совета депутатов от 20.12.2016 № 5-33  «Источники финансирования дефицита бюджета»</w:t>
      </w:r>
      <w:r w:rsidR="00D9381E">
        <w:t xml:space="preserve">, </w:t>
      </w:r>
      <w:r>
        <w:rPr>
          <w:bCs/>
        </w:rPr>
        <w:t>в связи с проведением реструктуризации обязательств по бюджетному кредиту</w:t>
      </w:r>
      <w:r w:rsidR="00A62347" w:rsidRPr="00406029">
        <w:rPr>
          <w:bCs/>
        </w:rPr>
        <w:t xml:space="preserve"> </w:t>
      </w:r>
      <w:r w:rsidR="00A62347">
        <w:rPr>
          <w:bCs/>
        </w:rPr>
        <w:t xml:space="preserve">на сумму </w:t>
      </w:r>
      <w:r>
        <w:rPr>
          <w:bCs/>
        </w:rPr>
        <w:t>2 500,0</w:t>
      </w:r>
      <w:r w:rsidR="00171106">
        <w:rPr>
          <w:bCs/>
        </w:rPr>
        <w:t xml:space="preserve"> </w:t>
      </w:r>
      <w:r w:rsidR="00A62347">
        <w:rPr>
          <w:bCs/>
        </w:rPr>
        <w:t>тыс.</w:t>
      </w:r>
      <w:r w:rsidR="005B7F8A">
        <w:rPr>
          <w:bCs/>
        </w:rPr>
        <w:t xml:space="preserve"> </w:t>
      </w:r>
      <w:r w:rsidR="00A62347">
        <w:rPr>
          <w:bCs/>
        </w:rPr>
        <w:t>руб</w:t>
      </w:r>
      <w:r w:rsidR="005B7F8A">
        <w:rPr>
          <w:bCs/>
        </w:rPr>
        <w:t>лей.</w:t>
      </w:r>
    </w:p>
    <w:p w:rsidR="005613CF" w:rsidRPr="00A62347" w:rsidRDefault="001A48CB" w:rsidP="005B7F8A">
      <w:pPr>
        <w:ind w:firstLine="708"/>
        <w:jc w:val="both"/>
      </w:pPr>
      <w:r w:rsidRPr="00A62347">
        <w:t xml:space="preserve">Дефицит бюджета </w:t>
      </w:r>
      <w:r w:rsidR="005613CF" w:rsidRPr="00A62347">
        <w:t>Нерюнгринского района н</w:t>
      </w:r>
      <w:r w:rsidRPr="00A62347">
        <w:t>а 201</w:t>
      </w:r>
      <w:r w:rsidR="00AA6070" w:rsidRPr="00A62347">
        <w:t xml:space="preserve">7 год </w:t>
      </w:r>
      <w:r w:rsidR="005613CF" w:rsidRPr="00A62347">
        <w:t xml:space="preserve"> составляет </w:t>
      </w:r>
      <w:r w:rsidR="00C1659E">
        <w:t>1</w:t>
      </w:r>
      <w:r w:rsidR="00F41033">
        <w:t>08</w:t>
      </w:r>
      <w:r w:rsidR="00C1659E">
        <w:t> </w:t>
      </w:r>
      <w:r w:rsidR="00F41033">
        <w:t>3</w:t>
      </w:r>
      <w:r w:rsidR="00C1659E">
        <w:t>49,5</w:t>
      </w:r>
      <w:r w:rsidR="00F26860" w:rsidRPr="00A62347">
        <w:t xml:space="preserve"> тыс. рублей, что </w:t>
      </w:r>
      <w:r w:rsidR="005613CF" w:rsidRPr="00A62347">
        <w:t>не</w:t>
      </w:r>
      <w:r w:rsidRPr="00A62347">
        <w:t xml:space="preserve"> превышает ограничения, установленного пунктом 3 статьи 92.1. БК РФ</w:t>
      </w:r>
      <w:r w:rsidR="005613CF" w:rsidRPr="00A62347">
        <w:t>.</w:t>
      </w:r>
    </w:p>
    <w:p w:rsidR="001E338D" w:rsidRDefault="001A48CB" w:rsidP="001E338D">
      <w:pPr>
        <w:ind w:firstLine="708"/>
        <w:jc w:val="both"/>
      </w:pPr>
      <w:r w:rsidRPr="008C76D8">
        <w:t xml:space="preserve"> </w:t>
      </w:r>
      <w:r w:rsidR="00096DA0" w:rsidRPr="008C76D8">
        <w:t>Рассмотрев предоставленный проект решения Нерюнгринского районного Совета</w:t>
      </w:r>
      <w:r w:rsidR="00096DA0" w:rsidRPr="00531011">
        <w:t xml:space="preserve"> депутатов </w:t>
      </w:r>
      <w:r w:rsidR="00A62347">
        <w:t xml:space="preserve">«О внесении изменений в решение Нерюнгринского районного Совета депутатов </w:t>
      </w:r>
      <w:r w:rsidR="00A62347" w:rsidRPr="00AA2DBE">
        <w:t>от 2</w:t>
      </w:r>
      <w:r w:rsidR="00A62347">
        <w:t>0</w:t>
      </w:r>
      <w:r w:rsidR="00A62347" w:rsidRPr="00AA2DBE">
        <w:t>.12.201</w:t>
      </w:r>
      <w:r w:rsidR="00A62347">
        <w:t xml:space="preserve">6 </w:t>
      </w:r>
      <w:r w:rsidR="00A62347" w:rsidRPr="00AA2DBE">
        <w:t xml:space="preserve"> №</w:t>
      </w:r>
      <w:r w:rsidR="00A62347">
        <w:t xml:space="preserve"> 5</w:t>
      </w:r>
      <w:r w:rsidR="00A62347" w:rsidRPr="00AA2DBE">
        <w:t>-</w:t>
      </w:r>
      <w:r w:rsidR="00A62347">
        <w:t>33</w:t>
      </w:r>
      <w:r w:rsidR="00A62347" w:rsidRPr="00AA2DBE">
        <w:t xml:space="preserve"> «О</w:t>
      </w:r>
      <w:r w:rsidR="00A62347">
        <w:t xml:space="preserve"> </w:t>
      </w:r>
      <w:r w:rsidR="00A62347" w:rsidRPr="00AA2DBE">
        <w:t>бюджете Нерюнгринского района на 201</w:t>
      </w:r>
      <w:r w:rsidR="00A62347">
        <w:t>7</w:t>
      </w:r>
      <w:r w:rsidR="00A62347" w:rsidRPr="00AA2DBE">
        <w:t xml:space="preserve"> год</w:t>
      </w:r>
      <w:r w:rsidR="00A62347">
        <w:t xml:space="preserve"> и плановый период 2018 и 2019 годов</w:t>
      </w:r>
      <w:r w:rsidR="00A62347" w:rsidRPr="00AA2DBE">
        <w:t>»</w:t>
      </w:r>
      <w:r w:rsidR="00BB44EE">
        <w:t xml:space="preserve"> </w:t>
      </w:r>
      <w:r w:rsidR="00096DA0" w:rsidRPr="00531011">
        <w:t xml:space="preserve">Контрольно-счетная палата муниципального образования «Нерюнгринский район» </w:t>
      </w:r>
      <w:r w:rsidR="00CE7025">
        <w:t>з</w:t>
      </w:r>
      <w:r w:rsidR="00FF0402">
        <w:t>амечани</w:t>
      </w:r>
      <w:r w:rsidR="00CE7025">
        <w:t xml:space="preserve">й не имеет </w:t>
      </w:r>
      <w:r w:rsidR="00AA7286">
        <w:t>.</w:t>
      </w:r>
    </w:p>
    <w:p w:rsidR="001E338D" w:rsidRDefault="001E338D" w:rsidP="001E338D">
      <w:pPr>
        <w:jc w:val="both"/>
      </w:pPr>
    </w:p>
    <w:p w:rsidR="00096DA0" w:rsidRDefault="001A48CB" w:rsidP="001E338D">
      <w:pPr>
        <w:jc w:val="both"/>
      </w:pPr>
      <w:r>
        <w:t>Председатель</w:t>
      </w:r>
    </w:p>
    <w:p w:rsidR="00D33DA9" w:rsidRDefault="00096DA0" w:rsidP="00D33DA9">
      <w:pPr>
        <w:jc w:val="both"/>
      </w:pPr>
      <w:r>
        <w:t xml:space="preserve">Контрольно-счетной </w:t>
      </w:r>
      <w:r w:rsidR="00D33DA9">
        <w:t xml:space="preserve">палаты      </w:t>
      </w:r>
    </w:p>
    <w:p w:rsidR="00D33DA9" w:rsidRPr="00B5041C" w:rsidRDefault="00D33DA9">
      <w:pPr>
        <w:jc w:val="both"/>
      </w:pPr>
      <w:r>
        <w:t>МО «Нерюнгринский район»                                                            Ю.С. Гнилицкая</w:t>
      </w:r>
    </w:p>
    <w:sectPr w:rsidR="00D33DA9" w:rsidRPr="00B5041C" w:rsidSect="001E338D">
      <w:footerReference w:type="default" r:id="rId8"/>
      <w:pgSz w:w="11906" w:h="16838"/>
      <w:pgMar w:top="1021" w:right="680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F61" w:rsidRDefault="00986F61" w:rsidP="00EF3597">
      <w:r>
        <w:separator/>
      </w:r>
    </w:p>
  </w:endnote>
  <w:endnote w:type="continuationSeparator" w:id="0">
    <w:p w:rsidR="00986F61" w:rsidRDefault="00986F61" w:rsidP="00E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302272"/>
    </w:sdtPr>
    <w:sdtContent>
      <w:p w:rsidR="004A1D5D" w:rsidRDefault="004A1D5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8A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A1D5D" w:rsidRDefault="004A1D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F61" w:rsidRDefault="00986F61" w:rsidP="00EF3597">
      <w:r>
        <w:separator/>
      </w:r>
    </w:p>
  </w:footnote>
  <w:footnote w:type="continuationSeparator" w:id="0">
    <w:p w:rsidR="00986F61" w:rsidRDefault="00986F61" w:rsidP="00EF3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B3"/>
    <w:rsid w:val="000138D3"/>
    <w:rsid w:val="00015539"/>
    <w:rsid w:val="0001566A"/>
    <w:rsid w:val="00022948"/>
    <w:rsid w:val="000344C0"/>
    <w:rsid w:val="00036914"/>
    <w:rsid w:val="00053801"/>
    <w:rsid w:val="000658C3"/>
    <w:rsid w:val="00070801"/>
    <w:rsid w:val="00074244"/>
    <w:rsid w:val="00074964"/>
    <w:rsid w:val="00083434"/>
    <w:rsid w:val="00087B78"/>
    <w:rsid w:val="000914B5"/>
    <w:rsid w:val="000922CD"/>
    <w:rsid w:val="00096DA0"/>
    <w:rsid w:val="000A33B9"/>
    <w:rsid w:val="000A611C"/>
    <w:rsid w:val="000C2AE5"/>
    <w:rsid w:val="000D1796"/>
    <w:rsid w:val="000D6E50"/>
    <w:rsid w:val="000F1277"/>
    <w:rsid w:val="000F1C82"/>
    <w:rsid w:val="000F36FD"/>
    <w:rsid w:val="000F5234"/>
    <w:rsid w:val="000F5266"/>
    <w:rsid w:val="000F5855"/>
    <w:rsid w:val="00100031"/>
    <w:rsid w:val="00101920"/>
    <w:rsid w:val="001022A4"/>
    <w:rsid w:val="001120C6"/>
    <w:rsid w:val="00117ABE"/>
    <w:rsid w:val="001242F4"/>
    <w:rsid w:val="00125F6D"/>
    <w:rsid w:val="001344B7"/>
    <w:rsid w:val="0013533D"/>
    <w:rsid w:val="00143134"/>
    <w:rsid w:val="00146999"/>
    <w:rsid w:val="00150CB5"/>
    <w:rsid w:val="00151E32"/>
    <w:rsid w:val="00156890"/>
    <w:rsid w:val="00171106"/>
    <w:rsid w:val="00172D81"/>
    <w:rsid w:val="00182D1B"/>
    <w:rsid w:val="00184F5A"/>
    <w:rsid w:val="00185B2D"/>
    <w:rsid w:val="001864A6"/>
    <w:rsid w:val="001873E2"/>
    <w:rsid w:val="00196E3D"/>
    <w:rsid w:val="001A48CB"/>
    <w:rsid w:val="001A72A5"/>
    <w:rsid w:val="001B443B"/>
    <w:rsid w:val="001B79C4"/>
    <w:rsid w:val="001C0ACF"/>
    <w:rsid w:val="001C2D30"/>
    <w:rsid w:val="001C6750"/>
    <w:rsid w:val="001D0FDB"/>
    <w:rsid w:val="001E338D"/>
    <w:rsid w:val="001E3C0B"/>
    <w:rsid w:val="001E3E7C"/>
    <w:rsid w:val="001E597F"/>
    <w:rsid w:val="001E7B00"/>
    <w:rsid w:val="0020148D"/>
    <w:rsid w:val="00201B27"/>
    <w:rsid w:val="00207001"/>
    <w:rsid w:val="0021015C"/>
    <w:rsid w:val="00210564"/>
    <w:rsid w:val="0022049E"/>
    <w:rsid w:val="00224199"/>
    <w:rsid w:val="00225B4F"/>
    <w:rsid w:val="00233326"/>
    <w:rsid w:val="00237CBB"/>
    <w:rsid w:val="00237CE9"/>
    <w:rsid w:val="002419AF"/>
    <w:rsid w:val="00242D72"/>
    <w:rsid w:val="00243E37"/>
    <w:rsid w:val="002565AD"/>
    <w:rsid w:val="0025780D"/>
    <w:rsid w:val="002604D7"/>
    <w:rsid w:val="00262519"/>
    <w:rsid w:val="00263E44"/>
    <w:rsid w:val="002643F2"/>
    <w:rsid w:val="002654F0"/>
    <w:rsid w:val="0026646E"/>
    <w:rsid w:val="002736BD"/>
    <w:rsid w:val="002746BB"/>
    <w:rsid w:val="00276FD1"/>
    <w:rsid w:val="00282576"/>
    <w:rsid w:val="00285F27"/>
    <w:rsid w:val="0029471B"/>
    <w:rsid w:val="002961FD"/>
    <w:rsid w:val="002A473C"/>
    <w:rsid w:val="002A617A"/>
    <w:rsid w:val="002B13BF"/>
    <w:rsid w:val="002B38B8"/>
    <w:rsid w:val="002B73D6"/>
    <w:rsid w:val="002B7E27"/>
    <w:rsid w:val="002C1255"/>
    <w:rsid w:val="002C7F0A"/>
    <w:rsid w:val="002D3709"/>
    <w:rsid w:val="002D4004"/>
    <w:rsid w:val="002D6E41"/>
    <w:rsid w:val="002E0F34"/>
    <w:rsid w:val="002E17E1"/>
    <w:rsid w:val="002E2128"/>
    <w:rsid w:val="002E70F0"/>
    <w:rsid w:val="002E71D9"/>
    <w:rsid w:val="002E7DD7"/>
    <w:rsid w:val="002F5301"/>
    <w:rsid w:val="00311D18"/>
    <w:rsid w:val="00317474"/>
    <w:rsid w:val="003215AF"/>
    <w:rsid w:val="00321DAF"/>
    <w:rsid w:val="0032277A"/>
    <w:rsid w:val="0032416F"/>
    <w:rsid w:val="0034303E"/>
    <w:rsid w:val="003439FD"/>
    <w:rsid w:val="00344E47"/>
    <w:rsid w:val="00355392"/>
    <w:rsid w:val="0036118A"/>
    <w:rsid w:val="0036684B"/>
    <w:rsid w:val="00366AEB"/>
    <w:rsid w:val="003700EC"/>
    <w:rsid w:val="0037161D"/>
    <w:rsid w:val="003806CD"/>
    <w:rsid w:val="00382AA9"/>
    <w:rsid w:val="00383DE6"/>
    <w:rsid w:val="00383F78"/>
    <w:rsid w:val="00385F1B"/>
    <w:rsid w:val="00390679"/>
    <w:rsid w:val="003908AB"/>
    <w:rsid w:val="00390B7C"/>
    <w:rsid w:val="003966E3"/>
    <w:rsid w:val="003A3134"/>
    <w:rsid w:val="003A346E"/>
    <w:rsid w:val="003B18EC"/>
    <w:rsid w:val="003B26CF"/>
    <w:rsid w:val="003B4016"/>
    <w:rsid w:val="003C1080"/>
    <w:rsid w:val="003C756C"/>
    <w:rsid w:val="003C77E2"/>
    <w:rsid w:val="003D219F"/>
    <w:rsid w:val="003D5E4A"/>
    <w:rsid w:val="003E14CD"/>
    <w:rsid w:val="003E5D2C"/>
    <w:rsid w:val="003E7AB1"/>
    <w:rsid w:val="003F5DEB"/>
    <w:rsid w:val="003F5EC1"/>
    <w:rsid w:val="003F769E"/>
    <w:rsid w:val="003F76A5"/>
    <w:rsid w:val="0040214A"/>
    <w:rsid w:val="00402C76"/>
    <w:rsid w:val="00402EBF"/>
    <w:rsid w:val="00410D32"/>
    <w:rsid w:val="00414F68"/>
    <w:rsid w:val="00420240"/>
    <w:rsid w:val="0042103F"/>
    <w:rsid w:val="004219B7"/>
    <w:rsid w:val="0042381C"/>
    <w:rsid w:val="00427B68"/>
    <w:rsid w:val="0043259D"/>
    <w:rsid w:val="00432CC1"/>
    <w:rsid w:val="00450F84"/>
    <w:rsid w:val="00453134"/>
    <w:rsid w:val="00454060"/>
    <w:rsid w:val="00456BAA"/>
    <w:rsid w:val="00460B4E"/>
    <w:rsid w:val="004638A4"/>
    <w:rsid w:val="00465405"/>
    <w:rsid w:val="0046656F"/>
    <w:rsid w:val="00474AB4"/>
    <w:rsid w:val="00481BA7"/>
    <w:rsid w:val="00483AA0"/>
    <w:rsid w:val="00490BD3"/>
    <w:rsid w:val="0049438D"/>
    <w:rsid w:val="004961F0"/>
    <w:rsid w:val="00497603"/>
    <w:rsid w:val="004A1D5D"/>
    <w:rsid w:val="004A25C0"/>
    <w:rsid w:val="004A2F82"/>
    <w:rsid w:val="004A3809"/>
    <w:rsid w:val="004B0999"/>
    <w:rsid w:val="004B14F4"/>
    <w:rsid w:val="004B35BA"/>
    <w:rsid w:val="004B57DA"/>
    <w:rsid w:val="004B62FA"/>
    <w:rsid w:val="004B6B14"/>
    <w:rsid w:val="004B7993"/>
    <w:rsid w:val="004C7B4B"/>
    <w:rsid w:val="004D1126"/>
    <w:rsid w:val="004E1A7E"/>
    <w:rsid w:val="004E3F99"/>
    <w:rsid w:val="004E4300"/>
    <w:rsid w:val="004E4AA3"/>
    <w:rsid w:val="004E7E22"/>
    <w:rsid w:val="004E7FA7"/>
    <w:rsid w:val="004F5B55"/>
    <w:rsid w:val="004F7808"/>
    <w:rsid w:val="00504DCA"/>
    <w:rsid w:val="0050756E"/>
    <w:rsid w:val="005100C3"/>
    <w:rsid w:val="00511E08"/>
    <w:rsid w:val="00515445"/>
    <w:rsid w:val="00520D3E"/>
    <w:rsid w:val="00522490"/>
    <w:rsid w:val="0052756F"/>
    <w:rsid w:val="00531011"/>
    <w:rsid w:val="00541649"/>
    <w:rsid w:val="00545033"/>
    <w:rsid w:val="00546659"/>
    <w:rsid w:val="00551817"/>
    <w:rsid w:val="005520A2"/>
    <w:rsid w:val="00553B0D"/>
    <w:rsid w:val="005562B0"/>
    <w:rsid w:val="0055633A"/>
    <w:rsid w:val="005613CF"/>
    <w:rsid w:val="00561C74"/>
    <w:rsid w:val="00563A05"/>
    <w:rsid w:val="00566EF9"/>
    <w:rsid w:val="00567BDD"/>
    <w:rsid w:val="00575E84"/>
    <w:rsid w:val="005772B1"/>
    <w:rsid w:val="005838E4"/>
    <w:rsid w:val="005926E0"/>
    <w:rsid w:val="00596895"/>
    <w:rsid w:val="00597A45"/>
    <w:rsid w:val="00597AB1"/>
    <w:rsid w:val="005A25DD"/>
    <w:rsid w:val="005B6789"/>
    <w:rsid w:val="005B7F8A"/>
    <w:rsid w:val="005C0FCB"/>
    <w:rsid w:val="005C1A27"/>
    <w:rsid w:val="005C4E92"/>
    <w:rsid w:val="005D4A60"/>
    <w:rsid w:val="005E6BB6"/>
    <w:rsid w:val="005F5840"/>
    <w:rsid w:val="005F6234"/>
    <w:rsid w:val="00602CF0"/>
    <w:rsid w:val="0060437B"/>
    <w:rsid w:val="00613B4E"/>
    <w:rsid w:val="00623CB4"/>
    <w:rsid w:val="00630BC2"/>
    <w:rsid w:val="00631F26"/>
    <w:rsid w:val="00637582"/>
    <w:rsid w:val="006525EF"/>
    <w:rsid w:val="00654B4B"/>
    <w:rsid w:val="00661D79"/>
    <w:rsid w:val="00667182"/>
    <w:rsid w:val="006705C3"/>
    <w:rsid w:val="00671983"/>
    <w:rsid w:val="00674B14"/>
    <w:rsid w:val="00683397"/>
    <w:rsid w:val="00684A78"/>
    <w:rsid w:val="0068660C"/>
    <w:rsid w:val="00694EFD"/>
    <w:rsid w:val="006B005E"/>
    <w:rsid w:val="006B0D5A"/>
    <w:rsid w:val="006B5F3C"/>
    <w:rsid w:val="006C3DDF"/>
    <w:rsid w:val="006D3F17"/>
    <w:rsid w:val="006D4D67"/>
    <w:rsid w:val="006D7D6E"/>
    <w:rsid w:val="006E0552"/>
    <w:rsid w:val="006E2827"/>
    <w:rsid w:val="006E3FD4"/>
    <w:rsid w:val="0070372B"/>
    <w:rsid w:val="00715089"/>
    <w:rsid w:val="00721719"/>
    <w:rsid w:val="007234B0"/>
    <w:rsid w:val="007438EB"/>
    <w:rsid w:val="00745CF2"/>
    <w:rsid w:val="00750F31"/>
    <w:rsid w:val="00754477"/>
    <w:rsid w:val="0075451A"/>
    <w:rsid w:val="00755007"/>
    <w:rsid w:val="00761618"/>
    <w:rsid w:val="00761DEB"/>
    <w:rsid w:val="007667EB"/>
    <w:rsid w:val="007727E5"/>
    <w:rsid w:val="007753A7"/>
    <w:rsid w:val="00777DF3"/>
    <w:rsid w:val="00790299"/>
    <w:rsid w:val="007909B7"/>
    <w:rsid w:val="007A60FA"/>
    <w:rsid w:val="007B1F47"/>
    <w:rsid w:val="007B3002"/>
    <w:rsid w:val="007C1137"/>
    <w:rsid w:val="007C2EC1"/>
    <w:rsid w:val="007C612B"/>
    <w:rsid w:val="007C6810"/>
    <w:rsid w:val="007D0EDA"/>
    <w:rsid w:val="007D2CE8"/>
    <w:rsid w:val="007D4F4D"/>
    <w:rsid w:val="007E6AAC"/>
    <w:rsid w:val="007F514D"/>
    <w:rsid w:val="00803366"/>
    <w:rsid w:val="008044EB"/>
    <w:rsid w:val="00804869"/>
    <w:rsid w:val="00815AE3"/>
    <w:rsid w:val="008175CA"/>
    <w:rsid w:val="00841628"/>
    <w:rsid w:val="0084284E"/>
    <w:rsid w:val="00844559"/>
    <w:rsid w:val="00851772"/>
    <w:rsid w:val="008538A1"/>
    <w:rsid w:val="00855341"/>
    <w:rsid w:val="00857144"/>
    <w:rsid w:val="00861617"/>
    <w:rsid w:val="00866FFB"/>
    <w:rsid w:val="0087496A"/>
    <w:rsid w:val="00875257"/>
    <w:rsid w:val="008752C2"/>
    <w:rsid w:val="00876F11"/>
    <w:rsid w:val="00880CAB"/>
    <w:rsid w:val="008852F1"/>
    <w:rsid w:val="00885BE5"/>
    <w:rsid w:val="00887B14"/>
    <w:rsid w:val="00890840"/>
    <w:rsid w:val="00894FED"/>
    <w:rsid w:val="00896F87"/>
    <w:rsid w:val="008A03FA"/>
    <w:rsid w:val="008A3BD6"/>
    <w:rsid w:val="008B321E"/>
    <w:rsid w:val="008B538A"/>
    <w:rsid w:val="008C12BE"/>
    <w:rsid w:val="008C1DB2"/>
    <w:rsid w:val="008C3634"/>
    <w:rsid w:val="008C44DE"/>
    <w:rsid w:val="008C5F87"/>
    <w:rsid w:val="008C669A"/>
    <w:rsid w:val="008C76D8"/>
    <w:rsid w:val="008C78F7"/>
    <w:rsid w:val="008D75F9"/>
    <w:rsid w:val="008E0FDC"/>
    <w:rsid w:val="008E112D"/>
    <w:rsid w:val="008E2852"/>
    <w:rsid w:val="008E7411"/>
    <w:rsid w:val="008E7D83"/>
    <w:rsid w:val="008F0A05"/>
    <w:rsid w:val="008F2A70"/>
    <w:rsid w:val="008F54CB"/>
    <w:rsid w:val="008F69D3"/>
    <w:rsid w:val="0090108D"/>
    <w:rsid w:val="00915B32"/>
    <w:rsid w:val="00917734"/>
    <w:rsid w:val="009232A1"/>
    <w:rsid w:val="00931DB1"/>
    <w:rsid w:val="00936016"/>
    <w:rsid w:val="009472EB"/>
    <w:rsid w:val="0095263E"/>
    <w:rsid w:val="00953AF7"/>
    <w:rsid w:val="00956B07"/>
    <w:rsid w:val="009766B6"/>
    <w:rsid w:val="00986F61"/>
    <w:rsid w:val="009936FC"/>
    <w:rsid w:val="00993E75"/>
    <w:rsid w:val="00994A0C"/>
    <w:rsid w:val="009A03B4"/>
    <w:rsid w:val="009A4314"/>
    <w:rsid w:val="009A4D83"/>
    <w:rsid w:val="009A769F"/>
    <w:rsid w:val="009B0E97"/>
    <w:rsid w:val="009B2009"/>
    <w:rsid w:val="009C27CC"/>
    <w:rsid w:val="009D10E6"/>
    <w:rsid w:val="009D38A6"/>
    <w:rsid w:val="009D6C7A"/>
    <w:rsid w:val="009E0336"/>
    <w:rsid w:val="009E1D96"/>
    <w:rsid w:val="009E28B3"/>
    <w:rsid w:val="009E395F"/>
    <w:rsid w:val="009F3AC5"/>
    <w:rsid w:val="009F75A1"/>
    <w:rsid w:val="00A00CA3"/>
    <w:rsid w:val="00A01992"/>
    <w:rsid w:val="00A0293F"/>
    <w:rsid w:val="00A07AA3"/>
    <w:rsid w:val="00A10434"/>
    <w:rsid w:val="00A12333"/>
    <w:rsid w:val="00A12F1B"/>
    <w:rsid w:val="00A211FD"/>
    <w:rsid w:val="00A23607"/>
    <w:rsid w:val="00A30F72"/>
    <w:rsid w:val="00A33E0D"/>
    <w:rsid w:val="00A41DDF"/>
    <w:rsid w:val="00A444F0"/>
    <w:rsid w:val="00A4753B"/>
    <w:rsid w:val="00A56105"/>
    <w:rsid w:val="00A62347"/>
    <w:rsid w:val="00A66C9B"/>
    <w:rsid w:val="00A67493"/>
    <w:rsid w:val="00A72EAB"/>
    <w:rsid w:val="00A75E26"/>
    <w:rsid w:val="00A777D6"/>
    <w:rsid w:val="00A863B5"/>
    <w:rsid w:val="00A959D8"/>
    <w:rsid w:val="00A962AF"/>
    <w:rsid w:val="00A967E1"/>
    <w:rsid w:val="00A97A03"/>
    <w:rsid w:val="00A97F23"/>
    <w:rsid w:val="00AA2DBE"/>
    <w:rsid w:val="00AA3FE6"/>
    <w:rsid w:val="00AA6070"/>
    <w:rsid w:val="00AA7286"/>
    <w:rsid w:val="00AB1D07"/>
    <w:rsid w:val="00AB629E"/>
    <w:rsid w:val="00AC1452"/>
    <w:rsid w:val="00AC446B"/>
    <w:rsid w:val="00AD4709"/>
    <w:rsid w:val="00AD637B"/>
    <w:rsid w:val="00AE4AC2"/>
    <w:rsid w:val="00AF3C7B"/>
    <w:rsid w:val="00AF4410"/>
    <w:rsid w:val="00AF46AA"/>
    <w:rsid w:val="00B16B49"/>
    <w:rsid w:val="00B2298D"/>
    <w:rsid w:val="00B22EBE"/>
    <w:rsid w:val="00B24663"/>
    <w:rsid w:val="00B30CED"/>
    <w:rsid w:val="00B357A8"/>
    <w:rsid w:val="00B41034"/>
    <w:rsid w:val="00B5041C"/>
    <w:rsid w:val="00B50D29"/>
    <w:rsid w:val="00B51E83"/>
    <w:rsid w:val="00B545CE"/>
    <w:rsid w:val="00B55D90"/>
    <w:rsid w:val="00B65728"/>
    <w:rsid w:val="00B65BA8"/>
    <w:rsid w:val="00B74100"/>
    <w:rsid w:val="00B817C7"/>
    <w:rsid w:val="00B84BAB"/>
    <w:rsid w:val="00B91A55"/>
    <w:rsid w:val="00B91DE5"/>
    <w:rsid w:val="00B92951"/>
    <w:rsid w:val="00B929BD"/>
    <w:rsid w:val="00B95DC5"/>
    <w:rsid w:val="00B960E7"/>
    <w:rsid w:val="00BA2C37"/>
    <w:rsid w:val="00BB0F13"/>
    <w:rsid w:val="00BB2C75"/>
    <w:rsid w:val="00BB44EE"/>
    <w:rsid w:val="00BB5E85"/>
    <w:rsid w:val="00BB5EF2"/>
    <w:rsid w:val="00BB7B70"/>
    <w:rsid w:val="00BC06AB"/>
    <w:rsid w:val="00BC792B"/>
    <w:rsid w:val="00BD1036"/>
    <w:rsid w:val="00BD2C85"/>
    <w:rsid w:val="00BF1330"/>
    <w:rsid w:val="00BF1482"/>
    <w:rsid w:val="00BF1695"/>
    <w:rsid w:val="00BF27EE"/>
    <w:rsid w:val="00BF68F2"/>
    <w:rsid w:val="00C03411"/>
    <w:rsid w:val="00C123FD"/>
    <w:rsid w:val="00C153B7"/>
    <w:rsid w:val="00C15FFC"/>
    <w:rsid w:val="00C1659E"/>
    <w:rsid w:val="00C2108E"/>
    <w:rsid w:val="00C2181B"/>
    <w:rsid w:val="00C44316"/>
    <w:rsid w:val="00C468E7"/>
    <w:rsid w:val="00C46C31"/>
    <w:rsid w:val="00C535DA"/>
    <w:rsid w:val="00C55AB8"/>
    <w:rsid w:val="00C63CEF"/>
    <w:rsid w:val="00C73B07"/>
    <w:rsid w:val="00C73C25"/>
    <w:rsid w:val="00C80A6A"/>
    <w:rsid w:val="00C91F64"/>
    <w:rsid w:val="00C94075"/>
    <w:rsid w:val="00CA1E37"/>
    <w:rsid w:val="00CA5072"/>
    <w:rsid w:val="00CA6AF3"/>
    <w:rsid w:val="00CB15B5"/>
    <w:rsid w:val="00CB3338"/>
    <w:rsid w:val="00CC5B41"/>
    <w:rsid w:val="00CD0CC8"/>
    <w:rsid w:val="00CD7430"/>
    <w:rsid w:val="00CE5784"/>
    <w:rsid w:val="00CE6B89"/>
    <w:rsid w:val="00CE7025"/>
    <w:rsid w:val="00CE7C2A"/>
    <w:rsid w:val="00D0095B"/>
    <w:rsid w:val="00D03653"/>
    <w:rsid w:val="00D0473B"/>
    <w:rsid w:val="00D250A9"/>
    <w:rsid w:val="00D27EDC"/>
    <w:rsid w:val="00D32697"/>
    <w:rsid w:val="00D32F3A"/>
    <w:rsid w:val="00D33DA9"/>
    <w:rsid w:val="00D340FF"/>
    <w:rsid w:val="00D35F8C"/>
    <w:rsid w:val="00D43CE5"/>
    <w:rsid w:val="00D4548B"/>
    <w:rsid w:val="00D46D25"/>
    <w:rsid w:val="00D47C26"/>
    <w:rsid w:val="00D52D37"/>
    <w:rsid w:val="00D55A43"/>
    <w:rsid w:val="00D62B7E"/>
    <w:rsid w:val="00D62C60"/>
    <w:rsid w:val="00D64017"/>
    <w:rsid w:val="00D640B6"/>
    <w:rsid w:val="00D67FB2"/>
    <w:rsid w:val="00D8384F"/>
    <w:rsid w:val="00D905F7"/>
    <w:rsid w:val="00D9381E"/>
    <w:rsid w:val="00D95325"/>
    <w:rsid w:val="00DA0DF1"/>
    <w:rsid w:val="00DA7420"/>
    <w:rsid w:val="00DB060A"/>
    <w:rsid w:val="00DB192B"/>
    <w:rsid w:val="00DC1A23"/>
    <w:rsid w:val="00DC2245"/>
    <w:rsid w:val="00DC3F7E"/>
    <w:rsid w:val="00DC55FA"/>
    <w:rsid w:val="00DC6137"/>
    <w:rsid w:val="00DD0374"/>
    <w:rsid w:val="00DD277A"/>
    <w:rsid w:val="00DD27FA"/>
    <w:rsid w:val="00DD67DF"/>
    <w:rsid w:val="00DE11E2"/>
    <w:rsid w:val="00DE3313"/>
    <w:rsid w:val="00DF0706"/>
    <w:rsid w:val="00DF2DD2"/>
    <w:rsid w:val="00DF5177"/>
    <w:rsid w:val="00DF5A70"/>
    <w:rsid w:val="00E11B73"/>
    <w:rsid w:val="00E14ADB"/>
    <w:rsid w:val="00E15516"/>
    <w:rsid w:val="00E15AEC"/>
    <w:rsid w:val="00E15E06"/>
    <w:rsid w:val="00E16EDA"/>
    <w:rsid w:val="00E176A9"/>
    <w:rsid w:val="00E219C9"/>
    <w:rsid w:val="00E308B3"/>
    <w:rsid w:val="00E313C3"/>
    <w:rsid w:val="00E3772C"/>
    <w:rsid w:val="00E41B50"/>
    <w:rsid w:val="00E50F70"/>
    <w:rsid w:val="00E56E55"/>
    <w:rsid w:val="00E573CB"/>
    <w:rsid w:val="00E57C22"/>
    <w:rsid w:val="00E637D4"/>
    <w:rsid w:val="00E66E7D"/>
    <w:rsid w:val="00E67063"/>
    <w:rsid w:val="00E75D7C"/>
    <w:rsid w:val="00E80878"/>
    <w:rsid w:val="00E81A26"/>
    <w:rsid w:val="00EA34F9"/>
    <w:rsid w:val="00EA690F"/>
    <w:rsid w:val="00EB032E"/>
    <w:rsid w:val="00EB3612"/>
    <w:rsid w:val="00EB3A59"/>
    <w:rsid w:val="00EB7712"/>
    <w:rsid w:val="00EC22DC"/>
    <w:rsid w:val="00EC24DA"/>
    <w:rsid w:val="00ED1C2E"/>
    <w:rsid w:val="00ED364B"/>
    <w:rsid w:val="00ED37AA"/>
    <w:rsid w:val="00ED3847"/>
    <w:rsid w:val="00ED3A2C"/>
    <w:rsid w:val="00EE4BAC"/>
    <w:rsid w:val="00EF052D"/>
    <w:rsid w:val="00EF2B18"/>
    <w:rsid w:val="00EF3597"/>
    <w:rsid w:val="00EF5080"/>
    <w:rsid w:val="00EF5C07"/>
    <w:rsid w:val="00EF637A"/>
    <w:rsid w:val="00EF704C"/>
    <w:rsid w:val="00EF7B67"/>
    <w:rsid w:val="00F0699C"/>
    <w:rsid w:val="00F07460"/>
    <w:rsid w:val="00F14933"/>
    <w:rsid w:val="00F2525A"/>
    <w:rsid w:val="00F25491"/>
    <w:rsid w:val="00F26860"/>
    <w:rsid w:val="00F30444"/>
    <w:rsid w:val="00F35A80"/>
    <w:rsid w:val="00F36DAB"/>
    <w:rsid w:val="00F41033"/>
    <w:rsid w:val="00F42718"/>
    <w:rsid w:val="00F43242"/>
    <w:rsid w:val="00F54C33"/>
    <w:rsid w:val="00F578F7"/>
    <w:rsid w:val="00F66F73"/>
    <w:rsid w:val="00F83BD6"/>
    <w:rsid w:val="00F84CD0"/>
    <w:rsid w:val="00F85AC0"/>
    <w:rsid w:val="00F86615"/>
    <w:rsid w:val="00F92113"/>
    <w:rsid w:val="00F92C7A"/>
    <w:rsid w:val="00F95B10"/>
    <w:rsid w:val="00FA4956"/>
    <w:rsid w:val="00FB1A9B"/>
    <w:rsid w:val="00FB7E56"/>
    <w:rsid w:val="00FC0799"/>
    <w:rsid w:val="00FC4D48"/>
    <w:rsid w:val="00FC6189"/>
    <w:rsid w:val="00FC6F0F"/>
    <w:rsid w:val="00FC7E63"/>
    <w:rsid w:val="00FD1F18"/>
    <w:rsid w:val="00FD59A0"/>
    <w:rsid w:val="00FD604E"/>
    <w:rsid w:val="00FE05D9"/>
    <w:rsid w:val="00FE5D8D"/>
    <w:rsid w:val="00FF0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AEEFA-4FC9-444E-8BEA-99BBCCD0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3961</Words>
  <Characters>22580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8</cp:revision>
  <cp:lastPrinted>2017-12-15T01:05:00Z</cp:lastPrinted>
  <dcterms:created xsi:type="dcterms:W3CDTF">2017-12-13T00:24:00Z</dcterms:created>
  <dcterms:modified xsi:type="dcterms:W3CDTF">2017-12-15T01:22:00Z</dcterms:modified>
</cp:coreProperties>
</file>